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3261"/>
        <w:gridCol w:w="5953"/>
      </w:tblGrid>
      <w:tr w:rsidR="00C502B9" w:rsidRPr="00C502B9" w:rsidTr="00D558DA">
        <w:trPr>
          <w:tblCellSpacing w:w="0" w:type="dxa"/>
        </w:trPr>
        <w:tc>
          <w:tcPr>
            <w:tcW w:w="3261" w:type="dxa"/>
            <w:shd w:val="clear" w:color="auto" w:fill="FFFFFF"/>
            <w:tcMar>
              <w:top w:w="0" w:type="dxa"/>
              <w:left w:w="108" w:type="dxa"/>
              <w:bottom w:w="0" w:type="dxa"/>
              <w:right w:w="108" w:type="dxa"/>
            </w:tcMar>
            <w:hideMark/>
          </w:tcPr>
          <w:p w:rsidR="00C502B9" w:rsidRPr="00644EF1" w:rsidRDefault="00CA3414" w:rsidP="009C7268">
            <w:pPr>
              <w:spacing w:before="120" w:after="120" w:line="234" w:lineRule="atLeast"/>
              <w:jc w:val="center"/>
              <w:rPr>
                <w:rFonts w:eastAsia="Times New Roman" w:cs="Times New Roman"/>
                <w:color w:val="000000"/>
                <w:sz w:val="26"/>
                <w:szCs w:val="26"/>
              </w:rPr>
            </w:pPr>
            <w:r>
              <w:rPr>
                <w:rFonts w:eastAsia="Times New Roman" w:cs="Times New Roman"/>
                <w:b/>
                <w:bCs/>
                <w:noProof/>
                <w:color w:val="000000"/>
                <w:sz w:val="26"/>
                <w:szCs w:val="26"/>
              </w:rPr>
              <w:pict>
                <v:line id="Straight Connector 1" o:spid="_x0000_s1026" style="position:absolute;left:0;text-align:left;z-index:251659264;visibility:visible" from="39.3pt,38.55pt" to="111.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" strokecolor="black [3200]" strokeweight=".5pt">
                  <v:stroke joinstyle="miter"/>
                </v:line>
              </w:pict>
            </w:r>
            <w:r w:rsidR="00C502B9" w:rsidRPr="00644EF1">
              <w:rPr>
                <w:rFonts w:eastAsia="Times New Roman" w:cs="Times New Roman"/>
                <w:b/>
                <w:bCs/>
                <w:color w:val="000000"/>
                <w:sz w:val="26"/>
                <w:szCs w:val="26"/>
              </w:rPr>
              <w:t>HỘI ĐỒNG NHÂN DÂN</w:t>
            </w:r>
            <w:r w:rsidR="00C502B9" w:rsidRPr="00644EF1">
              <w:rPr>
                <w:rFonts w:eastAsia="Times New Roman" w:cs="Times New Roman"/>
                <w:b/>
                <w:bCs/>
                <w:color w:val="000000"/>
                <w:sz w:val="26"/>
                <w:szCs w:val="26"/>
              </w:rPr>
              <w:br/>
              <w:t>T</w:t>
            </w:r>
            <w:r w:rsidR="00D558DA" w:rsidRPr="00644EF1">
              <w:rPr>
                <w:rFonts w:eastAsia="Times New Roman" w:cs="Times New Roman"/>
                <w:b/>
                <w:bCs/>
                <w:color w:val="000000"/>
                <w:sz w:val="26"/>
                <w:szCs w:val="26"/>
              </w:rPr>
              <w:t>HÀNH PHỐ HÀ NỘI</w:t>
            </w:r>
            <w:r w:rsidR="00C502B9" w:rsidRPr="00644EF1">
              <w:rPr>
                <w:rFonts w:eastAsia="Times New Roman" w:cs="Times New Roman"/>
                <w:b/>
                <w:bCs/>
                <w:color w:val="000000"/>
                <w:sz w:val="26"/>
                <w:szCs w:val="26"/>
              </w:rPr>
              <w:br/>
            </w:r>
          </w:p>
        </w:tc>
        <w:tc>
          <w:tcPr>
            <w:tcW w:w="5953" w:type="dxa"/>
            <w:shd w:val="clear" w:color="auto" w:fill="FFFFFF"/>
            <w:tcMar>
              <w:top w:w="0" w:type="dxa"/>
              <w:left w:w="108" w:type="dxa"/>
              <w:bottom w:w="0" w:type="dxa"/>
              <w:right w:w="108" w:type="dxa"/>
            </w:tcMar>
            <w:hideMark/>
          </w:tcPr>
          <w:p w:rsidR="00C502B9" w:rsidRPr="00C502B9" w:rsidRDefault="00CA3414" w:rsidP="009C7268">
            <w:pPr>
              <w:spacing w:before="120" w:after="120" w:line="234" w:lineRule="atLeast"/>
              <w:jc w:val="center"/>
              <w:rPr>
                <w:rFonts w:eastAsia="Times New Roman" w:cs="Times New Roman"/>
                <w:color w:val="000000"/>
                <w:sz w:val="27"/>
                <w:szCs w:val="27"/>
              </w:rPr>
            </w:pPr>
            <w:r>
              <w:rPr>
                <w:rFonts w:eastAsia="Times New Roman" w:cs="Times New Roman"/>
                <w:b/>
                <w:bCs/>
                <w:noProof/>
                <w:color w:val="000000"/>
                <w:szCs w:val="24"/>
              </w:rPr>
              <w:pict>
                <v:line id="Straight Connector 2" o:spid="_x0000_s1028" style="position:absolute;left:0;text-align:left;z-index:251660288;visibility:visible;mso-position-horizontal-relative:text;mso-position-vertical-relative:text;mso-width-relative:margin;mso-height-relative:margin" from="63.15pt,38.55pt" to="224.4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" strokecolor="black [3200]" strokeweight=".5pt">
                  <v:stroke joinstyle="miter"/>
                </v:line>
              </w:pict>
            </w:r>
            <w:r w:rsidR="00C502B9" w:rsidRPr="00644EF1">
              <w:rPr>
                <w:rFonts w:eastAsia="Times New Roman" w:cs="Times New Roman"/>
                <w:b/>
                <w:bCs/>
                <w:color w:val="000000"/>
                <w:szCs w:val="24"/>
              </w:rPr>
              <w:t>CỘNG HÒA XÃ HỘI CHỦ NGHĨA VIỆT NAM</w:t>
            </w:r>
            <w:r w:rsidR="00C502B9" w:rsidRPr="00C502B9">
              <w:rPr>
                <w:rFonts w:eastAsia="Times New Roman" w:cs="Times New Roman"/>
                <w:b/>
                <w:bCs/>
                <w:color w:val="000000"/>
                <w:sz w:val="27"/>
                <w:szCs w:val="27"/>
              </w:rPr>
              <w:br/>
              <w:t>Độc lập - Tự do - Hạnh phúc</w:t>
            </w:r>
            <w:r w:rsidR="00C502B9" w:rsidRPr="00C502B9">
              <w:rPr>
                <w:rFonts w:eastAsia="Times New Roman" w:cs="Times New Roman"/>
                <w:b/>
                <w:bCs/>
                <w:color w:val="000000"/>
                <w:sz w:val="27"/>
                <w:szCs w:val="27"/>
              </w:rPr>
              <w:br/>
            </w:r>
          </w:p>
        </w:tc>
      </w:tr>
      <w:tr w:rsidR="00C502B9" w:rsidRPr="00C502B9" w:rsidTr="00D558DA">
        <w:trPr>
          <w:tblCellSpacing w:w="0" w:type="dxa"/>
        </w:trPr>
        <w:tc>
          <w:tcPr>
            <w:tcW w:w="3261" w:type="dxa"/>
            <w:shd w:val="clear" w:color="auto" w:fill="FFFFFF"/>
            <w:tcMar>
              <w:top w:w="0" w:type="dxa"/>
              <w:left w:w="108" w:type="dxa"/>
              <w:bottom w:w="0" w:type="dxa"/>
              <w:right w:w="108" w:type="dxa"/>
            </w:tcMar>
            <w:hideMark/>
          </w:tcPr>
          <w:p w:rsidR="00C502B9" w:rsidRPr="00E50713" w:rsidRDefault="00C502B9" w:rsidP="00D558DA">
            <w:pPr>
              <w:spacing w:before="120" w:after="120" w:line="234" w:lineRule="atLeast"/>
              <w:jc w:val="center"/>
              <w:rPr>
                <w:rFonts w:eastAsia="Times New Roman" w:cs="Times New Roman"/>
                <w:color w:val="000000"/>
                <w:sz w:val="26"/>
                <w:szCs w:val="26"/>
              </w:rPr>
            </w:pPr>
            <w:r w:rsidRPr="00E50713">
              <w:rPr>
                <w:rFonts w:eastAsia="Times New Roman" w:cs="Times New Roman"/>
                <w:color w:val="000000"/>
                <w:sz w:val="26"/>
                <w:szCs w:val="26"/>
              </w:rPr>
              <w:t xml:space="preserve">Số: </w:t>
            </w:r>
            <w:r w:rsidR="000D4F9F">
              <w:rPr>
                <w:rFonts w:eastAsia="Times New Roman" w:cs="Times New Roman"/>
                <w:color w:val="000000"/>
                <w:sz w:val="26"/>
                <w:szCs w:val="26"/>
              </w:rPr>
              <w:t xml:space="preserve">           </w:t>
            </w:r>
            <w:r w:rsidRPr="00E50713">
              <w:rPr>
                <w:rFonts w:eastAsia="Times New Roman" w:cs="Times New Roman"/>
                <w:color w:val="000000"/>
                <w:sz w:val="26"/>
                <w:szCs w:val="26"/>
              </w:rPr>
              <w:t>/NQ-HĐND</w:t>
            </w:r>
          </w:p>
        </w:tc>
        <w:tc>
          <w:tcPr>
            <w:tcW w:w="5953" w:type="dxa"/>
            <w:shd w:val="clear" w:color="auto" w:fill="FFFFFF"/>
            <w:tcMar>
              <w:top w:w="0" w:type="dxa"/>
              <w:left w:w="108" w:type="dxa"/>
              <w:bottom w:w="0" w:type="dxa"/>
              <w:right w:w="108" w:type="dxa"/>
            </w:tcMar>
            <w:hideMark/>
          </w:tcPr>
          <w:p w:rsidR="00C502B9" w:rsidRPr="00E50713" w:rsidRDefault="00D558DA" w:rsidP="002B7773">
            <w:pPr>
              <w:spacing w:before="120" w:after="120" w:line="234" w:lineRule="atLeast"/>
              <w:jc w:val="center"/>
              <w:rPr>
                <w:rFonts w:eastAsia="Times New Roman" w:cs="Times New Roman"/>
                <w:color w:val="000000"/>
                <w:sz w:val="26"/>
                <w:szCs w:val="26"/>
              </w:rPr>
            </w:pPr>
            <w:r w:rsidRPr="00E50713">
              <w:rPr>
                <w:rFonts w:eastAsia="Times New Roman" w:cs="Times New Roman"/>
                <w:i/>
                <w:iCs/>
                <w:color w:val="000000"/>
                <w:sz w:val="26"/>
                <w:szCs w:val="26"/>
                <w:lang w:val="fr-FR"/>
              </w:rPr>
              <w:t>Hà Nội</w:t>
            </w:r>
            <w:r w:rsidR="00C502B9" w:rsidRPr="00E50713">
              <w:rPr>
                <w:rFonts w:eastAsia="Times New Roman" w:cs="Times New Roman"/>
                <w:i/>
                <w:iCs/>
                <w:color w:val="000000"/>
                <w:sz w:val="26"/>
                <w:szCs w:val="26"/>
                <w:lang w:val="fr-FR"/>
              </w:rPr>
              <w:t>, ngày </w:t>
            </w:r>
            <w:r w:rsidR="000D4F9F">
              <w:rPr>
                <w:rFonts w:eastAsia="Times New Roman" w:cs="Times New Roman"/>
                <w:i/>
                <w:iCs/>
                <w:color w:val="000000"/>
                <w:sz w:val="26"/>
                <w:szCs w:val="26"/>
                <w:lang w:val="fr-FR"/>
              </w:rPr>
              <w:t xml:space="preserve">    </w:t>
            </w:r>
            <w:r w:rsidR="00C502B9" w:rsidRPr="00E50713">
              <w:rPr>
                <w:rFonts w:eastAsia="Times New Roman" w:cs="Times New Roman"/>
                <w:i/>
                <w:iCs/>
                <w:color w:val="000000"/>
                <w:sz w:val="26"/>
                <w:szCs w:val="26"/>
                <w:lang w:val="fr-FR"/>
              </w:rPr>
              <w:t xml:space="preserve"> tháng </w:t>
            </w:r>
            <w:r w:rsidR="000D4F9F">
              <w:rPr>
                <w:rFonts w:eastAsia="Times New Roman" w:cs="Times New Roman"/>
                <w:i/>
                <w:iCs/>
                <w:color w:val="000000"/>
                <w:sz w:val="26"/>
                <w:szCs w:val="26"/>
                <w:lang w:val="fr-FR"/>
              </w:rPr>
              <w:t xml:space="preserve">      </w:t>
            </w:r>
            <w:r w:rsidR="00C502B9" w:rsidRPr="00E50713">
              <w:rPr>
                <w:rFonts w:eastAsia="Times New Roman" w:cs="Times New Roman"/>
                <w:i/>
                <w:iCs/>
                <w:color w:val="000000"/>
                <w:sz w:val="26"/>
                <w:szCs w:val="26"/>
                <w:lang w:val="fr-FR"/>
              </w:rPr>
              <w:t xml:space="preserve"> năm 2022</w:t>
            </w:r>
          </w:p>
        </w:tc>
      </w:tr>
    </w:tbl>
    <w:tbl>
      <w:tblPr>
        <w:tblStyle w:val="TableGrid"/>
        <w:tblW w:w="0" w:type="auto"/>
        <w:tblInd w:w="669" w:type="dxa"/>
        <w:tblLook w:val="04A0" w:firstRow="1" w:lastRow="0" w:firstColumn="1" w:lastColumn="0" w:noHBand="0" w:noVBand="1"/>
      </w:tblPr>
      <w:tblGrid>
        <w:gridCol w:w="1566"/>
      </w:tblGrid>
      <w:tr w:rsidR="00E50713" w:rsidTr="00E50713">
        <w:tc>
          <w:tcPr>
            <w:tcW w:w="1566" w:type="dxa"/>
          </w:tcPr>
          <w:p w:rsidR="00E50713" w:rsidRPr="00E50713" w:rsidRDefault="00E50713" w:rsidP="00E50713">
            <w:pPr>
              <w:spacing w:before="120" w:after="120" w:line="234" w:lineRule="atLeast"/>
              <w:jc w:val="center"/>
              <w:rPr>
                <w:rFonts w:eastAsia="Times New Roman" w:cs="Times New Roman"/>
                <w:b/>
                <w:color w:val="000000"/>
                <w:szCs w:val="24"/>
              </w:rPr>
            </w:pPr>
            <w:r w:rsidRPr="00E50713">
              <w:rPr>
                <w:rFonts w:eastAsia="Times New Roman" w:cs="Times New Roman"/>
                <w:b/>
                <w:color w:val="000000"/>
                <w:szCs w:val="24"/>
              </w:rPr>
              <w:t>DỰ THẢO</w:t>
            </w:r>
          </w:p>
        </w:tc>
      </w:tr>
    </w:tbl>
    <w:p w:rsidR="00C502B9" w:rsidRPr="00C502B9" w:rsidRDefault="00C502B9" w:rsidP="00C502B9">
      <w:pPr>
        <w:shd w:val="clear" w:color="auto" w:fill="FFFFFF"/>
        <w:spacing w:after="0" w:line="234" w:lineRule="atLeast"/>
        <w:jc w:val="center"/>
        <w:rPr>
          <w:rFonts w:eastAsia="Times New Roman" w:cs="Times New Roman"/>
          <w:color w:val="000000"/>
          <w:sz w:val="28"/>
          <w:szCs w:val="28"/>
        </w:rPr>
      </w:pPr>
      <w:bookmarkStart w:id="0" w:name="loai_1"/>
      <w:r w:rsidRPr="00C502B9">
        <w:rPr>
          <w:rFonts w:eastAsia="Times New Roman" w:cs="Times New Roman"/>
          <w:b/>
          <w:bCs/>
          <w:color w:val="000000"/>
          <w:sz w:val="28"/>
          <w:szCs w:val="28"/>
        </w:rPr>
        <w:t>NGHỊ QUYẾT</w:t>
      </w:r>
      <w:bookmarkEnd w:id="0"/>
    </w:p>
    <w:p w:rsidR="00ED69DC" w:rsidRDefault="00673638" w:rsidP="00D558DA">
      <w:pPr>
        <w:spacing w:after="0" w:line="240" w:lineRule="auto"/>
        <w:jc w:val="center"/>
        <w:rPr>
          <w:b/>
          <w:sz w:val="28"/>
          <w:szCs w:val="28"/>
        </w:rPr>
      </w:pPr>
      <w:r>
        <w:rPr>
          <w:b/>
          <w:sz w:val="28"/>
          <w:szCs w:val="28"/>
        </w:rPr>
        <w:t>B</w:t>
      </w:r>
      <w:r w:rsidR="00F02B68">
        <w:rPr>
          <w:b/>
          <w:sz w:val="28"/>
          <w:szCs w:val="28"/>
        </w:rPr>
        <w:t>an hành D</w:t>
      </w:r>
      <w:r w:rsidR="00ED69DC">
        <w:rPr>
          <w:b/>
          <w:sz w:val="28"/>
          <w:szCs w:val="28"/>
        </w:rPr>
        <w:t xml:space="preserve">anh mục dịch vụ sự nghiệp công sử dụng </w:t>
      </w:r>
    </w:p>
    <w:p w:rsidR="0009749A" w:rsidRDefault="00ED69DC" w:rsidP="00ED69DC">
      <w:pPr>
        <w:spacing w:after="0" w:line="240" w:lineRule="auto"/>
        <w:jc w:val="center"/>
        <w:rPr>
          <w:b/>
          <w:sz w:val="28"/>
          <w:szCs w:val="28"/>
        </w:rPr>
      </w:pPr>
      <w:proofErr w:type="gramStart"/>
      <w:r>
        <w:rPr>
          <w:b/>
          <w:sz w:val="28"/>
          <w:szCs w:val="28"/>
        </w:rPr>
        <w:t>ngân</w:t>
      </w:r>
      <w:proofErr w:type="gramEnd"/>
      <w:r>
        <w:rPr>
          <w:b/>
          <w:sz w:val="28"/>
          <w:szCs w:val="28"/>
        </w:rPr>
        <w:t xml:space="preserve"> sách nhà nước</w:t>
      </w:r>
      <w:r w:rsidR="00955183">
        <w:rPr>
          <w:b/>
          <w:sz w:val="28"/>
          <w:szCs w:val="28"/>
        </w:rPr>
        <w:t xml:space="preserve"> </w:t>
      </w:r>
      <w:r>
        <w:rPr>
          <w:b/>
          <w:sz w:val="28"/>
          <w:szCs w:val="28"/>
        </w:rPr>
        <w:t>lĩnh vực công thương thành phố Hà Nội</w:t>
      </w:r>
    </w:p>
    <w:p w:rsidR="00D558DA" w:rsidRPr="00644EF1" w:rsidRDefault="00CA3414" w:rsidP="00D558DA">
      <w:pPr>
        <w:spacing w:after="0" w:line="240" w:lineRule="auto"/>
        <w:jc w:val="center"/>
        <w:rPr>
          <w:rFonts w:eastAsia="Times New Roman" w:cs="Times New Roman"/>
          <w:b/>
          <w:bCs/>
          <w:color w:val="000000"/>
          <w:szCs w:val="24"/>
          <w:lang w:val="nl-NL"/>
        </w:rPr>
      </w:pPr>
      <w:r>
        <w:rPr>
          <w:rFonts w:eastAsia="Times New Roman" w:cs="Times New Roman"/>
          <w:b/>
          <w:bCs/>
          <w:noProof/>
          <w:color w:val="000000"/>
          <w:szCs w:val="24"/>
        </w:rPr>
        <w:pict>
          <v:line id="Straight Connector 3" o:spid="_x0000_s1027" style="position:absolute;left:0;text-align:left;z-index:251661312;visibility:visible;mso-position-horizontal-relative:margin;mso-width-relative:margin;mso-height-relative:margin" from="157.95pt,3.85pt" to="312.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KQtQEAALcDAAAOAAAAZHJzL2Uyb0RvYy54bWysU8GOEzEMvSPxD1HudNquWM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" strokecolor="black [3200]" strokeweight=".5pt">
            <v:stroke joinstyle="miter"/>
            <w10:wrap anchorx="margin"/>
          </v:line>
        </w:pict>
      </w:r>
    </w:p>
    <w:p w:rsidR="00C502B9" w:rsidRPr="009870D4" w:rsidRDefault="00C502B9" w:rsidP="00C502B9">
      <w:pPr>
        <w:shd w:val="clear" w:color="auto" w:fill="FFFFFF"/>
        <w:spacing w:before="120" w:after="120" w:line="234" w:lineRule="atLeast"/>
        <w:jc w:val="center"/>
        <w:rPr>
          <w:rFonts w:eastAsia="Times New Roman" w:cs="Times New Roman"/>
          <w:b/>
          <w:bCs/>
          <w:sz w:val="28"/>
          <w:szCs w:val="28"/>
          <w:lang w:val="nl-NL"/>
        </w:rPr>
      </w:pPr>
      <w:r w:rsidRPr="00C502B9">
        <w:rPr>
          <w:rFonts w:eastAsia="Times New Roman" w:cs="Times New Roman"/>
          <w:b/>
          <w:bCs/>
          <w:color w:val="000000"/>
          <w:sz w:val="28"/>
          <w:szCs w:val="28"/>
          <w:lang w:val="nl-NL"/>
        </w:rPr>
        <w:t>HỘI ĐỒNG NHÂN DÂN T</w:t>
      </w:r>
      <w:r w:rsidR="00D558DA">
        <w:rPr>
          <w:rFonts w:eastAsia="Times New Roman" w:cs="Times New Roman"/>
          <w:b/>
          <w:bCs/>
          <w:color w:val="000000"/>
          <w:sz w:val="28"/>
          <w:szCs w:val="28"/>
          <w:lang w:val="nl-NL"/>
        </w:rPr>
        <w:t>HÀNH PHỐ HÀ NỘI</w:t>
      </w:r>
      <w:r w:rsidRPr="00C502B9">
        <w:rPr>
          <w:rFonts w:eastAsia="Times New Roman" w:cs="Times New Roman"/>
          <w:b/>
          <w:bCs/>
          <w:color w:val="000000"/>
          <w:sz w:val="28"/>
          <w:szCs w:val="28"/>
          <w:lang w:val="nl-NL"/>
        </w:rPr>
        <w:br/>
      </w:r>
      <w:r w:rsidRPr="009870D4">
        <w:rPr>
          <w:rFonts w:eastAsia="Times New Roman" w:cs="Times New Roman"/>
          <w:b/>
          <w:bCs/>
          <w:sz w:val="28"/>
          <w:szCs w:val="28"/>
          <w:lang w:val="nl-NL"/>
        </w:rPr>
        <w:t>KHÓA XV</w:t>
      </w:r>
      <w:r w:rsidR="00A13FE9" w:rsidRPr="009870D4">
        <w:rPr>
          <w:rFonts w:eastAsia="Times New Roman" w:cs="Times New Roman"/>
          <w:b/>
          <w:bCs/>
          <w:sz w:val="28"/>
          <w:szCs w:val="28"/>
          <w:lang w:val="nl-NL"/>
        </w:rPr>
        <w:t>I</w:t>
      </w:r>
      <w:r w:rsidRPr="009870D4">
        <w:rPr>
          <w:rFonts w:eastAsia="Times New Roman" w:cs="Times New Roman"/>
          <w:b/>
          <w:bCs/>
          <w:sz w:val="28"/>
          <w:szCs w:val="28"/>
          <w:lang w:val="nl-NL"/>
        </w:rPr>
        <w:t xml:space="preserve">, KỲ HỌP THỨ </w:t>
      </w:r>
      <w:r w:rsidR="00ED69DC" w:rsidRPr="009870D4">
        <w:rPr>
          <w:rFonts w:eastAsia="Times New Roman" w:cs="Times New Roman"/>
          <w:b/>
          <w:bCs/>
          <w:sz w:val="28"/>
          <w:szCs w:val="28"/>
          <w:lang w:val="nl-NL"/>
        </w:rPr>
        <w:t>MƯỜI</w:t>
      </w:r>
    </w:p>
    <w:p w:rsidR="0009749A" w:rsidRPr="00ED69DC" w:rsidRDefault="0009749A" w:rsidP="00644EF1">
      <w:pPr>
        <w:shd w:val="clear" w:color="auto" w:fill="FFFFFF"/>
        <w:spacing w:before="120" w:after="120" w:line="234" w:lineRule="atLeast"/>
        <w:rPr>
          <w:rFonts w:eastAsia="Times New Roman" w:cs="Times New Roman"/>
          <w:color w:val="000000"/>
          <w:sz w:val="16"/>
          <w:szCs w:val="16"/>
        </w:rPr>
      </w:pPr>
    </w:p>
    <w:p w:rsidR="00C502B9" w:rsidRPr="000D4F9F" w:rsidRDefault="00C502B9" w:rsidP="00644EF1">
      <w:pPr>
        <w:shd w:val="clear" w:color="auto" w:fill="FFFFFF"/>
        <w:spacing w:before="120" w:after="120" w:line="240" w:lineRule="auto"/>
        <w:ind w:firstLine="720"/>
        <w:jc w:val="both"/>
        <w:rPr>
          <w:rFonts w:eastAsia="Times New Roman" w:cs="Times New Roman"/>
          <w:sz w:val="28"/>
          <w:szCs w:val="28"/>
        </w:rPr>
      </w:pPr>
      <w:r w:rsidRPr="00C502B9">
        <w:rPr>
          <w:rFonts w:eastAsia="Times New Roman" w:cs="Times New Roman"/>
          <w:i/>
          <w:iCs/>
          <w:color w:val="000000"/>
          <w:sz w:val="28"/>
          <w:szCs w:val="28"/>
          <w:lang w:val="nl-NL"/>
        </w:rPr>
        <w:t xml:space="preserve">Căn cứ Luật Tổ chức Chính quyền địa </w:t>
      </w:r>
      <w:r w:rsidR="00ED69DC">
        <w:rPr>
          <w:rFonts w:eastAsia="Times New Roman" w:cs="Times New Roman"/>
          <w:i/>
          <w:iCs/>
          <w:color w:val="000000"/>
          <w:sz w:val="28"/>
          <w:szCs w:val="28"/>
          <w:lang w:val="nl-NL"/>
        </w:rPr>
        <w:t xml:space="preserve">phương ngày 19 tháng 6 năm 2015 và </w:t>
      </w:r>
      <w:r w:rsidR="00F02B68">
        <w:rPr>
          <w:rFonts w:eastAsia="Times New Roman" w:cs="Times New Roman"/>
          <w:i/>
          <w:iCs/>
          <w:color w:val="000000"/>
          <w:sz w:val="28"/>
          <w:szCs w:val="28"/>
          <w:lang w:val="nl-NL"/>
        </w:rPr>
        <w:t>Luật s</w:t>
      </w:r>
      <w:r w:rsidRPr="00C502B9">
        <w:rPr>
          <w:rFonts w:eastAsia="Times New Roman" w:cs="Times New Roman"/>
          <w:i/>
          <w:iCs/>
          <w:color w:val="000000"/>
          <w:sz w:val="28"/>
          <w:szCs w:val="28"/>
          <w:lang w:val="nl-NL"/>
        </w:rPr>
        <w:t xml:space="preserve">ửa đổi, bổ sung một số điều của Luật Tổ chức Chính phủ và Luật Tổ </w:t>
      </w:r>
      <w:r w:rsidRPr="000D4F9F">
        <w:rPr>
          <w:rFonts w:eastAsia="Times New Roman" w:cs="Times New Roman"/>
          <w:i/>
          <w:iCs/>
          <w:sz w:val="28"/>
          <w:szCs w:val="28"/>
          <w:lang w:val="nl-NL"/>
        </w:rPr>
        <w:t>chức chính quyền địa phương ngày 22 tháng 11 năm 2019;</w:t>
      </w:r>
    </w:p>
    <w:p w:rsidR="00C502B9" w:rsidRPr="000D4F9F" w:rsidRDefault="00C502B9" w:rsidP="00644EF1">
      <w:pPr>
        <w:shd w:val="clear" w:color="auto" w:fill="FFFFFF"/>
        <w:spacing w:before="120" w:after="120" w:line="240" w:lineRule="auto"/>
        <w:ind w:firstLine="720"/>
        <w:jc w:val="both"/>
        <w:rPr>
          <w:rFonts w:eastAsia="Times New Roman" w:cs="Times New Roman"/>
          <w:i/>
          <w:iCs/>
          <w:sz w:val="28"/>
          <w:szCs w:val="28"/>
          <w:lang w:val="nl-NL"/>
        </w:rPr>
      </w:pPr>
      <w:r w:rsidRPr="000D4F9F">
        <w:rPr>
          <w:rFonts w:eastAsia="Times New Roman" w:cs="Times New Roman"/>
          <w:i/>
          <w:iCs/>
          <w:sz w:val="28"/>
          <w:szCs w:val="28"/>
          <w:lang w:val="nl-NL"/>
        </w:rPr>
        <w:t>Căn cứ Luật Ngân sách nhà nước ngày 25 tháng 6 năm 2015; Nghị định số </w:t>
      </w:r>
      <w:hyperlink r:id="rId8" w:tgtFrame="_blank" w:tooltip="Nghị định 163/2016/NĐ-CP" w:history="1">
        <w:r w:rsidRPr="000D4F9F">
          <w:rPr>
            <w:rFonts w:eastAsia="Times New Roman" w:cs="Times New Roman"/>
            <w:i/>
            <w:iCs/>
            <w:sz w:val="28"/>
            <w:szCs w:val="28"/>
            <w:lang w:val="nl-NL"/>
          </w:rPr>
          <w:t>163/2016/NĐ-CP</w:t>
        </w:r>
      </w:hyperlink>
      <w:r w:rsidRPr="000D4F9F">
        <w:rPr>
          <w:rFonts w:eastAsia="Times New Roman" w:cs="Times New Roman"/>
          <w:i/>
          <w:iCs/>
          <w:sz w:val="28"/>
          <w:szCs w:val="28"/>
          <w:lang w:val="nl-NL"/>
        </w:rPr>
        <w:t> ngày 21 tháng 12 năm 2016 của Chính phủ quy định chi tiết thi hành một số điều của Luật Ngân sách nhà nước;</w:t>
      </w:r>
    </w:p>
    <w:p w:rsidR="00C502B9" w:rsidRPr="00C502B9" w:rsidRDefault="00C502B9" w:rsidP="00644EF1">
      <w:pPr>
        <w:shd w:val="clear" w:color="auto" w:fill="FFFFFF"/>
        <w:spacing w:before="120" w:after="120" w:line="240" w:lineRule="auto"/>
        <w:ind w:firstLine="720"/>
        <w:jc w:val="both"/>
        <w:rPr>
          <w:rFonts w:eastAsia="Times New Roman" w:cs="Times New Roman"/>
          <w:i/>
          <w:iCs/>
          <w:color w:val="000000"/>
          <w:sz w:val="28"/>
          <w:szCs w:val="28"/>
          <w:lang w:val="nl-NL"/>
        </w:rPr>
      </w:pPr>
      <w:r w:rsidRPr="00C502B9">
        <w:rPr>
          <w:rFonts w:eastAsia="Times New Roman" w:cs="Times New Roman"/>
          <w:i/>
          <w:iCs/>
          <w:color w:val="000000"/>
          <w:sz w:val="28"/>
          <w:szCs w:val="28"/>
          <w:lang w:val="nl-NL"/>
        </w:rPr>
        <w:t>Căn cứ Nghị định số </w:t>
      </w:r>
      <w:hyperlink r:id="rId9" w:tgtFrame="_blank" w:tooltip="Nghị định 32/2019/NĐ-CP" w:history="1">
        <w:r w:rsidRPr="003A3358">
          <w:rPr>
            <w:rFonts w:eastAsia="Times New Roman" w:cs="Times New Roman"/>
            <w:i/>
            <w:iCs/>
            <w:color w:val="000000"/>
            <w:sz w:val="28"/>
            <w:szCs w:val="28"/>
            <w:lang w:val="nl-NL"/>
          </w:rPr>
          <w:t>32/2019/NĐ-CP</w:t>
        </w:r>
      </w:hyperlink>
      <w:r w:rsidRPr="00C502B9">
        <w:rPr>
          <w:rFonts w:eastAsia="Times New Roman" w:cs="Times New Roman"/>
          <w:i/>
          <w:iCs/>
          <w:color w:val="000000"/>
          <w:sz w:val="28"/>
          <w:szCs w:val="28"/>
          <w:lang w:val="nl-NL"/>
        </w:rPr>
        <w:t> ngày10 tháng 4 năm 2019 của Chính phủ q</w:t>
      </w:r>
      <w:r w:rsidR="00F02B68">
        <w:rPr>
          <w:rFonts w:eastAsia="Times New Roman" w:cs="Times New Roman"/>
          <w:i/>
          <w:iCs/>
          <w:color w:val="000000"/>
          <w:sz w:val="28"/>
          <w:szCs w:val="28"/>
          <w:lang w:val="nl-NL"/>
        </w:rPr>
        <w:t>uy định giao nhiệm vụ, đặt hàng hoặc</w:t>
      </w:r>
      <w:r w:rsidRPr="00C502B9">
        <w:rPr>
          <w:rFonts w:eastAsia="Times New Roman" w:cs="Times New Roman"/>
          <w:i/>
          <w:iCs/>
          <w:color w:val="000000"/>
          <w:sz w:val="28"/>
          <w:szCs w:val="28"/>
          <w:lang w:val="nl-NL"/>
        </w:rPr>
        <w:t xml:space="preserve"> đấu thầu cung cấp sản phẩm, dịch vụ</w:t>
      </w:r>
      <w:r w:rsidR="00F02B68">
        <w:rPr>
          <w:rFonts w:eastAsia="Times New Roman" w:cs="Times New Roman"/>
          <w:i/>
          <w:iCs/>
          <w:color w:val="000000"/>
          <w:sz w:val="28"/>
          <w:szCs w:val="28"/>
          <w:lang w:val="nl-NL"/>
        </w:rPr>
        <w:t xml:space="preserve"> công</w:t>
      </w:r>
      <w:r w:rsidRPr="00C502B9">
        <w:rPr>
          <w:rFonts w:eastAsia="Times New Roman" w:cs="Times New Roman"/>
          <w:i/>
          <w:iCs/>
          <w:color w:val="000000"/>
          <w:sz w:val="28"/>
          <w:szCs w:val="28"/>
          <w:lang w:val="nl-NL"/>
        </w:rPr>
        <w:t xml:space="preserve"> sử dụng ngân sách nhà nước từ nguồn kinh phí chi thường xuyên;</w:t>
      </w:r>
    </w:p>
    <w:p w:rsidR="00C502B9" w:rsidRPr="00C502B9" w:rsidRDefault="00C502B9" w:rsidP="00644EF1">
      <w:pPr>
        <w:shd w:val="clear" w:color="auto" w:fill="FFFFFF"/>
        <w:spacing w:before="120" w:after="120" w:line="240" w:lineRule="auto"/>
        <w:ind w:firstLine="720"/>
        <w:jc w:val="both"/>
        <w:rPr>
          <w:rFonts w:eastAsia="Times New Roman" w:cs="Times New Roman"/>
          <w:i/>
          <w:iCs/>
          <w:color w:val="000000"/>
          <w:sz w:val="28"/>
          <w:szCs w:val="28"/>
          <w:lang w:val="nl-NL"/>
        </w:rPr>
      </w:pPr>
      <w:r w:rsidRPr="00C502B9">
        <w:rPr>
          <w:rFonts w:eastAsia="Times New Roman" w:cs="Times New Roman"/>
          <w:i/>
          <w:iCs/>
          <w:color w:val="000000"/>
          <w:sz w:val="28"/>
          <w:szCs w:val="28"/>
          <w:lang w:val="nl-NL"/>
        </w:rPr>
        <w:t>Căn cứ Nghị định số </w:t>
      </w:r>
      <w:hyperlink r:id="rId10" w:tgtFrame="_blank" w:tooltip="Nghị định 60/2021/NĐ-CP" w:history="1">
        <w:r w:rsidRPr="003A3358">
          <w:rPr>
            <w:rFonts w:eastAsia="Times New Roman" w:cs="Times New Roman"/>
            <w:i/>
            <w:iCs/>
            <w:color w:val="000000"/>
            <w:sz w:val="28"/>
            <w:szCs w:val="28"/>
            <w:lang w:val="nl-NL"/>
          </w:rPr>
          <w:t>60/2021/NĐ-CP</w:t>
        </w:r>
      </w:hyperlink>
      <w:r w:rsidRPr="00C502B9">
        <w:rPr>
          <w:rFonts w:eastAsia="Times New Roman" w:cs="Times New Roman"/>
          <w:i/>
          <w:iCs/>
          <w:color w:val="000000"/>
          <w:sz w:val="28"/>
          <w:szCs w:val="28"/>
          <w:lang w:val="nl-NL"/>
        </w:rPr>
        <w:t> ngày 21 tháng 6 năm 2021của Chính phủ quy định cơ chế tự chủ tài chính của đơn vị sự nghiệp công lập;</w:t>
      </w:r>
    </w:p>
    <w:p w:rsidR="00C502B9" w:rsidRPr="00EE3D81" w:rsidRDefault="00C502B9" w:rsidP="00644EF1">
      <w:pPr>
        <w:shd w:val="clear" w:color="auto" w:fill="FFFFFF"/>
        <w:spacing w:before="120" w:after="120" w:line="240" w:lineRule="auto"/>
        <w:ind w:firstLine="720"/>
        <w:jc w:val="both"/>
        <w:rPr>
          <w:rFonts w:eastAsia="Times New Roman" w:cs="Times New Roman"/>
          <w:i/>
          <w:iCs/>
          <w:color w:val="000000"/>
          <w:sz w:val="28"/>
          <w:szCs w:val="28"/>
          <w:lang w:val="nl-NL"/>
        </w:rPr>
      </w:pPr>
      <w:r w:rsidRPr="00EE3D81">
        <w:rPr>
          <w:rFonts w:eastAsia="Times New Roman" w:cs="Times New Roman"/>
          <w:i/>
          <w:iCs/>
          <w:color w:val="000000"/>
          <w:sz w:val="28"/>
          <w:szCs w:val="28"/>
          <w:lang w:val="nl-NL"/>
        </w:rPr>
        <w:t xml:space="preserve">Xét Tờ trình số </w:t>
      </w:r>
      <w:r w:rsidR="000A765C">
        <w:rPr>
          <w:rFonts w:eastAsia="Times New Roman" w:cs="Times New Roman"/>
          <w:i/>
          <w:iCs/>
          <w:color w:val="000000"/>
          <w:sz w:val="28"/>
          <w:szCs w:val="28"/>
          <w:lang w:val="nl-NL"/>
        </w:rPr>
        <w:t xml:space="preserve">     /</w:t>
      </w:r>
      <w:r w:rsidRPr="00EE3D81">
        <w:rPr>
          <w:rFonts w:eastAsia="Times New Roman" w:cs="Times New Roman"/>
          <w:i/>
          <w:iCs/>
          <w:color w:val="000000"/>
          <w:sz w:val="28"/>
          <w:szCs w:val="28"/>
          <w:lang w:val="nl-NL"/>
        </w:rPr>
        <w:t>TTr-UBND ngày  tháng  năm 2022 của U</w:t>
      </w:r>
      <w:r w:rsidR="00ED69DC" w:rsidRPr="00EE3D81">
        <w:rPr>
          <w:rFonts w:eastAsia="Times New Roman" w:cs="Times New Roman"/>
          <w:i/>
          <w:iCs/>
          <w:color w:val="000000"/>
          <w:sz w:val="28"/>
          <w:szCs w:val="28"/>
          <w:lang w:val="nl-NL"/>
        </w:rPr>
        <w:t>ỷ ban nhân dânt</w:t>
      </w:r>
      <w:r w:rsidR="00D558DA" w:rsidRPr="00EE3D81">
        <w:rPr>
          <w:rFonts w:eastAsia="Times New Roman" w:cs="Times New Roman"/>
          <w:i/>
          <w:iCs/>
          <w:color w:val="000000"/>
          <w:sz w:val="28"/>
          <w:szCs w:val="28"/>
          <w:lang w:val="nl-NL"/>
        </w:rPr>
        <w:t>hành phố Hà Nội</w:t>
      </w:r>
      <w:r w:rsidR="00ED69DC" w:rsidRPr="00EE3D81">
        <w:rPr>
          <w:rFonts w:eastAsia="Times New Roman" w:cs="Times New Roman"/>
          <w:i/>
          <w:iCs/>
          <w:color w:val="000000"/>
          <w:sz w:val="28"/>
          <w:szCs w:val="28"/>
          <w:lang w:val="nl-NL"/>
        </w:rPr>
        <w:t xml:space="preserve">về </w:t>
      </w:r>
      <w:r w:rsidR="002B7773">
        <w:rPr>
          <w:rFonts w:eastAsia="Times New Roman" w:cs="Times New Roman"/>
          <w:i/>
          <w:iCs/>
          <w:color w:val="000000"/>
          <w:sz w:val="28"/>
          <w:szCs w:val="28"/>
          <w:lang w:val="nl-NL"/>
        </w:rPr>
        <w:t xml:space="preserve">việc </w:t>
      </w:r>
      <w:r w:rsidR="00ED69DC" w:rsidRPr="00EE3D81">
        <w:rPr>
          <w:rFonts w:eastAsia="Times New Roman" w:cs="Times New Roman"/>
          <w:i/>
          <w:color w:val="000000"/>
          <w:sz w:val="28"/>
          <w:szCs w:val="28"/>
          <w:lang w:val="es-MX"/>
        </w:rPr>
        <w:t xml:space="preserve">ban hành </w:t>
      </w:r>
      <w:r w:rsidR="00EE3D81">
        <w:rPr>
          <w:rFonts w:eastAsia="Times New Roman" w:cs="Times New Roman"/>
          <w:i/>
          <w:color w:val="000000"/>
          <w:sz w:val="28"/>
          <w:szCs w:val="28"/>
          <w:lang w:val="es-MX"/>
        </w:rPr>
        <w:t>D</w:t>
      </w:r>
      <w:r w:rsidR="00ED69DC" w:rsidRPr="00EE3D81">
        <w:rPr>
          <w:i/>
          <w:sz w:val="28"/>
          <w:szCs w:val="28"/>
        </w:rPr>
        <w:t>anh mục dịch vụ sự nghiệp công sử dụng ngân sách nhà nước lĩnh vực công thương thành phố Hà Nội</w:t>
      </w:r>
      <w:r w:rsidRPr="00EE3D81">
        <w:rPr>
          <w:rFonts w:eastAsia="Times New Roman" w:cs="Times New Roman"/>
          <w:i/>
          <w:iCs/>
          <w:color w:val="000000"/>
          <w:sz w:val="28"/>
          <w:szCs w:val="28"/>
          <w:lang w:val="nl-NL"/>
        </w:rPr>
        <w:t xml:space="preserve">; Báo cáo thẩm tra số </w:t>
      </w:r>
      <w:r w:rsidR="005A1CAC" w:rsidRPr="00EE3D81">
        <w:rPr>
          <w:rFonts w:eastAsia="Times New Roman" w:cs="Times New Roman"/>
          <w:i/>
          <w:iCs/>
          <w:color w:val="000000"/>
          <w:sz w:val="28"/>
          <w:szCs w:val="28"/>
          <w:lang w:val="nl-NL"/>
        </w:rPr>
        <w:t xml:space="preserve"> </w:t>
      </w:r>
      <w:r w:rsidR="000A765C">
        <w:rPr>
          <w:rFonts w:eastAsia="Times New Roman" w:cs="Times New Roman"/>
          <w:i/>
          <w:iCs/>
          <w:color w:val="000000"/>
          <w:sz w:val="28"/>
          <w:szCs w:val="28"/>
          <w:lang w:val="nl-NL"/>
        </w:rPr>
        <w:t xml:space="preserve">   </w:t>
      </w:r>
      <w:bookmarkStart w:id="1" w:name="_GoBack"/>
      <w:bookmarkEnd w:id="1"/>
      <w:r w:rsidR="005A1CAC" w:rsidRPr="00EE3D81">
        <w:rPr>
          <w:rFonts w:eastAsia="Times New Roman" w:cs="Times New Roman"/>
          <w:i/>
          <w:iCs/>
          <w:color w:val="000000"/>
          <w:sz w:val="28"/>
          <w:szCs w:val="28"/>
          <w:lang w:val="nl-NL"/>
        </w:rPr>
        <w:t xml:space="preserve"> /BC-</w:t>
      </w:r>
      <w:r w:rsidR="002B7773">
        <w:rPr>
          <w:rFonts w:eastAsia="Times New Roman" w:cs="Times New Roman"/>
          <w:i/>
          <w:iCs/>
          <w:color w:val="000000"/>
          <w:sz w:val="28"/>
          <w:szCs w:val="28"/>
          <w:lang w:val="nl-NL"/>
        </w:rPr>
        <w:t>KTNS</w:t>
      </w:r>
      <w:r w:rsidR="005A1CAC" w:rsidRPr="00EE3D81">
        <w:rPr>
          <w:rFonts w:eastAsia="Times New Roman" w:cs="Times New Roman"/>
          <w:i/>
          <w:iCs/>
          <w:color w:val="000000"/>
          <w:sz w:val="28"/>
          <w:szCs w:val="28"/>
          <w:lang w:val="nl-NL"/>
        </w:rPr>
        <w:t xml:space="preserve"> ngày </w:t>
      </w:r>
      <w:r w:rsidRPr="00EE3D81">
        <w:rPr>
          <w:rFonts w:eastAsia="Times New Roman" w:cs="Times New Roman"/>
          <w:i/>
          <w:iCs/>
          <w:color w:val="000000"/>
          <w:sz w:val="28"/>
          <w:szCs w:val="28"/>
          <w:lang w:val="nl-NL"/>
        </w:rPr>
        <w:t> </w:t>
      </w:r>
      <w:r w:rsidR="00D558DA" w:rsidRPr="00EE3D81">
        <w:rPr>
          <w:rFonts w:eastAsia="Times New Roman" w:cs="Times New Roman"/>
          <w:i/>
          <w:iCs/>
          <w:color w:val="000000"/>
          <w:sz w:val="28"/>
          <w:szCs w:val="28"/>
          <w:lang w:val="nl-NL"/>
        </w:rPr>
        <w:t>t</w:t>
      </w:r>
      <w:r w:rsidRPr="00EE3D81">
        <w:rPr>
          <w:rFonts w:eastAsia="Times New Roman" w:cs="Times New Roman"/>
          <w:i/>
          <w:iCs/>
          <w:color w:val="000000"/>
          <w:sz w:val="28"/>
          <w:szCs w:val="28"/>
          <w:lang w:val="nl-NL"/>
        </w:rPr>
        <w:t xml:space="preserve">háng  năm 2022 của Ban </w:t>
      </w:r>
      <w:r w:rsidR="005A1CAC" w:rsidRPr="00EE3D81">
        <w:rPr>
          <w:rFonts w:eastAsia="Times New Roman" w:cs="Times New Roman"/>
          <w:i/>
          <w:iCs/>
          <w:color w:val="000000"/>
          <w:sz w:val="28"/>
          <w:szCs w:val="28"/>
          <w:lang w:val="nl-NL"/>
        </w:rPr>
        <w:t>Kinh kế</w:t>
      </w:r>
      <w:r w:rsidR="00F02B68" w:rsidRPr="00EE3D81">
        <w:rPr>
          <w:rFonts w:eastAsia="Times New Roman" w:cs="Times New Roman"/>
          <w:i/>
          <w:iCs/>
          <w:color w:val="000000"/>
          <w:sz w:val="28"/>
          <w:szCs w:val="28"/>
          <w:lang w:val="nl-NL"/>
        </w:rPr>
        <w:t xml:space="preserve"> - N</w:t>
      </w:r>
      <w:r w:rsidR="005A1CAC" w:rsidRPr="00EE3D81">
        <w:rPr>
          <w:rFonts w:eastAsia="Times New Roman" w:cs="Times New Roman"/>
          <w:i/>
          <w:iCs/>
          <w:color w:val="000000"/>
          <w:sz w:val="28"/>
          <w:szCs w:val="28"/>
          <w:lang w:val="nl-NL"/>
        </w:rPr>
        <w:t>gân sách</w:t>
      </w:r>
      <w:r w:rsidRPr="00EE3D81">
        <w:rPr>
          <w:rFonts w:eastAsia="Times New Roman" w:cs="Times New Roman"/>
          <w:i/>
          <w:iCs/>
          <w:color w:val="000000"/>
          <w:sz w:val="28"/>
          <w:szCs w:val="28"/>
          <w:lang w:val="nl-NL"/>
        </w:rPr>
        <w:t> </w:t>
      </w:r>
      <w:r w:rsidR="002B7773">
        <w:rPr>
          <w:rFonts w:eastAsia="Times New Roman" w:cs="Times New Roman"/>
          <w:i/>
          <w:iCs/>
          <w:color w:val="000000"/>
          <w:sz w:val="28"/>
          <w:szCs w:val="28"/>
          <w:lang w:val="nl-NL"/>
        </w:rPr>
        <w:t xml:space="preserve">Hội đồng nhân dân Thành phố; </w:t>
      </w:r>
      <w:r w:rsidR="005A1CAC" w:rsidRPr="00EE3D81">
        <w:rPr>
          <w:rFonts w:eastAsia="Times New Roman" w:cs="Times New Roman"/>
          <w:i/>
          <w:iCs/>
          <w:color w:val="000000"/>
          <w:sz w:val="28"/>
          <w:szCs w:val="28"/>
          <w:lang w:val="nl-NL"/>
        </w:rPr>
        <w:t>ý kiến thảo luận và kết quả biểu quyết của đại biểu Hội đồng nhân dân Thành phố tại kỳ họp</w:t>
      </w:r>
      <w:r w:rsidRPr="00EE3D81">
        <w:rPr>
          <w:rFonts w:eastAsia="Times New Roman" w:cs="Times New Roman"/>
          <w:i/>
          <w:iCs/>
          <w:color w:val="000000"/>
          <w:sz w:val="28"/>
          <w:szCs w:val="28"/>
          <w:lang w:val="nl-NL"/>
        </w:rPr>
        <w:t>.</w:t>
      </w:r>
    </w:p>
    <w:p w:rsidR="00C502B9" w:rsidRPr="00C502B9" w:rsidRDefault="00C502B9" w:rsidP="00644EF1">
      <w:pPr>
        <w:shd w:val="clear" w:color="auto" w:fill="FFFFFF"/>
        <w:spacing w:before="120" w:after="120" w:line="240" w:lineRule="auto"/>
        <w:jc w:val="center"/>
        <w:rPr>
          <w:rFonts w:eastAsia="Times New Roman" w:cs="Times New Roman"/>
          <w:color w:val="000000"/>
          <w:sz w:val="28"/>
          <w:szCs w:val="28"/>
        </w:rPr>
      </w:pPr>
      <w:r w:rsidRPr="00C502B9">
        <w:rPr>
          <w:rFonts w:eastAsia="Times New Roman" w:cs="Times New Roman"/>
          <w:b/>
          <w:bCs/>
          <w:color w:val="000000"/>
          <w:sz w:val="28"/>
          <w:szCs w:val="28"/>
          <w:lang w:val="nl-NL"/>
        </w:rPr>
        <w:t>QUYẾT NGHỊ:</w:t>
      </w:r>
    </w:p>
    <w:p w:rsidR="00673638" w:rsidRDefault="00C502B9" w:rsidP="002B7773">
      <w:pPr>
        <w:spacing w:before="120" w:after="0" w:line="240" w:lineRule="auto"/>
        <w:ind w:firstLine="720"/>
        <w:jc w:val="both"/>
        <w:rPr>
          <w:rFonts w:eastAsia="Calibri" w:cs="Times New Roman"/>
          <w:sz w:val="28"/>
          <w:szCs w:val="28"/>
        </w:rPr>
      </w:pPr>
      <w:bookmarkStart w:id="2" w:name="dieu_1"/>
      <w:r w:rsidRPr="00C502B9">
        <w:rPr>
          <w:rFonts w:eastAsia="Times New Roman" w:cs="Times New Roman"/>
          <w:b/>
          <w:bCs/>
          <w:color w:val="000000"/>
          <w:sz w:val="28"/>
          <w:szCs w:val="28"/>
          <w:lang w:val="es-MX"/>
        </w:rPr>
        <w:t>Điều 1.</w:t>
      </w:r>
      <w:bookmarkEnd w:id="2"/>
      <w:r w:rsidRPr="00C502B9">
        <w:rPr>
          <w:rFonts w:eastAsia="Times New Roman" w:cs="Times New Roman"/>
          <w:b/>
          <w:bCs/>
          <w:color w:val="000000"/>
          <w:sz w:val="28"/>
          <w:szCs w:val="28"/>
          <w:lang w:val="es-MX"/>
        </w:rPr>
        <w:t> </w:t>
      </w:r>
      <w:bookmarkStart w:id="3" w:name="dieu_1_name"/>
      <w:bookmarkStart w:id="4" w:name="dieu_2"/>
      <w:r w:rsidR="00673638" w:rsidRPr="00673638">
        <w:rPr>
          <w:rFonts w:eastAsia="Times New Roman" w:cs="Times New Roman"/>
          <w:color w:val="000000"/>
          <w:sz w:val="28"/>
          <w:szCs w:val="28"/>
          <w:lang w:val="es-MX"/>
        </w:rPr>
        <w:t>Ban hành D</w:t>
      </w:r>
      <w:r w:rsidR="00673638" w:rsidRPr="00673638">
        <w:rPr>
          <w:rFonts w:eastAsia="Calibri" w:cs="Times New Roman"/>
          <w:sz w:val="28"/>
          <w:szCs w:val="28"/>
        </w:rPr>
        <w:t xml:space="preserve">anh mục dịch vụ </w:t>
      </w:r>
      <w:r w:rsidR="00F45A7E">
        <w:rPr>
          <w:rFonts w:eastAsia="Calibri" w:cs="Times New Roman"/>
          <w:sz w:val="28"/>
          <w:szCs w:val="28"/>
        </w:rPr>
        <w:t xml:space="preserve">sự nghiệp </w:t>
      </w:r>
      <w:r w:rsidR="00673638" w:rsidRPr="00673638">
        <w:rPr>
          <w:rFonts w:eastAsia="Calibri" w:cs="Times New Roman"/>
          <w:sz w:val="28"/>
          <w:szCs w:val="28"/>
        </w:rPr>
        <w:t>công sử dụng ngân sách nhà nướ</w:t>
      </w:r>
      <w:r w:rsidR="00F45A7E">
        <w:rPr>
          <w:rFonts w:eastAsia="Calibri" w:cs="Times New Roman"/>
          <w:sz w:val="28"/>
          <w:szCs w:val="28"/>
        </w:rPr>
        <w:t>c</w:t>
      </w:r>
      <w:r w:rsidR="00673638" w:rsidRPr="00673638">
        <w:rPr>
          <w:rFonts w:eastAsia="Calibri" w:cs="Times New Roman"/>
          <w:sz w:val="28"/>
          <w:szCs w:val="28"/>
        </w:rPr>
        <w:t xml:space="preserve"> lĩnh vực công thương thành phố Hà Nộ</w:t>
      </w:r>
      <w:r w:rsidR="00F45A7E">
        <w:rPr>
          <w:rFonts w:eastAsia="Calibri" w:cs="Times New Roman"/>
          <w:sz w:val="28"/>
          <w:szCs w:val="28"/>
        </w:rPr>
        <w:t>i.</w:t>
      </w:r>
    </w:p>
    <w:p w:rsidR="00F45A7E" w:rsidRPr="00F45A7E" w:rsidRDefault="00F45A7E" w:rsidP="00F45A7E">
      <w:pPr>
        <w:spacing w:before="120" w:after="0" w:line="240" w:lineRule="auto"/>
        <w:ind w:firstLine="720"/>
        <w:jc w:val="center"/>
        <w:rPr>
          <w:rFonts w:eastAsia="Times New Roman" w:cs="Times New Roman"/>
          <w:i/>
          <w:color w:val="000000"/>
          <w:sz w:val="28"/>
          <w:szCs w:val="28"/>
          <w:lang w:val="es-MX"/>
        </w:rPr>
      </w:pPr>
      <w:r w:rsidRPr="00F45A7E">
        <w:rPr>
          <w:rFonts w:eastAsia="Calibri" w:cs="Times New Roman"/>
          <w:i/>
          <w:sz w:val="28"/>
          <w:szCs w:val="28"/>
        </w:rPr>
        <w:t>(Chi tiết tạ</w:t>
      </w:r>
      <w:r>
        <w:rPr>
          <w:rFonts w:eastAsia="Calibri" w:cs="Times New Roman"/>
          <w:i/>
          <w:sz w:val="28"/>
          <w:szCs w:val="28"/>
        </w:rPr>
        <w:t>i B</w:t>
      </w:r>
      <w:r w:rsidRPr="00F45A7E">
        <w:rPr>
          <w:rFonts w:eastAsia="Calibri" w:cs="Times New Roman"/>
          <w:i/>
          <w:sz w:val="28"/>
          <w:szCs w:val="28"/>
        </w:rPr>
        <w:t xml:space="preserve">iểu kèm </w:t>
      </w:r>
      <w:proofErr w:type="gramStart"/>
      <w:r w:rsidRPr="00F45A7E">
        <w:rPr>
          <w:rFonts w:eastAsia="Calibri" w:cs="Times New Roman"/>
          <w:i/>
          <w:sz w:val="28"/>
          <w:szCs w:val="28"/>
        </w:rPr>
        <w:t>theo</w:t>
      </w:r>
      <w:proofErr w:type="gramEnd"/>
      <w:r w:rsidRPr="00F45A7E">
        <w:rPr>
          <w:rFonts w:eastAsia="Calibri" w:cs="Times New Roman"/>
          <w:i/>
          <w:sz w:val="28"/>
          <w:szCs w:val="28"/>
        </w:rPr>
        <w:t>)</w:t>
      </w:r>
    </w:p>
    <w:bookmarkEnd w:id="3"/>
    <w:p w:rsidR="00C502B9" w:rsidRPr="00C502B9" w:rsidRDefault="00C502B9" w:rsidP="00673638">
      <w:pPr>
        <w:spacing w:before="120" w:after="0" w:line="240" w:lineRule="auto"/>
        <w:ind w:firstLine="720"/>
        <w:jc w:val="both"/>
        <w:rPr>
          <w:rFonts w:eastAsia="Times New Roman" w:cs="Times New Roman"/>
          <w:color w:val="000000"/>
          <w:sz w:val="28"/>
          <w:szCs w:val="28"/>
        </w:rPr>
      </w:pPr>
      <w:proofErr w:type="gramStart"/>
      <w:r w:rsidRPr="00C502B9">
        <w:rPr>
          <w:rFonts w:eastAsia="Times New Roman" w:cs="Times New Roman"/>
          <w:b/>
          <w:bCs/>
          <w:color w:val="000000"/>
          <w:sz w:val="28"/>
          <w:szCs w:val="28"/>
        </w:rPr>
        <w:t>Điều 2.</w:t>
      </w:r>
      <w:bookmarkEnd w:id="4"/>
      <w:proofErr w:type="gramEnd"/>
      <w:r w:rsidRPr="00C502B9">
        <w:rPr>
          <w:rFonts w:eastAsia="Times New Roman" w:cs="Times New Roman"/>
          <w:color w:val="000000"/>
          <w:sz w:val="28"/>
          <w:szCs w:val="28"/>
        </w:rPr>
        <w:t> </w:t>
      </w:r>
      <w:bookmarkStart w:id="5" w:name="dieu_2_name"/>
      <w:r w:rsidRPr="005A1CAC">
        <w:rPr>
          <w:rFonts w:eastAsia="Times New Roman" w:cs="Times New Roman"/>
          <w:b/>
          <w:color w:val="000000"/>
          <w:sz w:val="28"/>
          <w:szCs w:val="28"/>
        </w:rPr>
        <w:t>Tổ chức thực hiện</w:t>
      </w:r>
      <w:bookmarkEnd w:id="5"/>
    </w:p>
    <w:p w:rsidR="002B7773" w:rsidRDefault="00920524" w:rsidP="00644EF1">
      <w:pPr>
        <w:shd w:val="clear" w:color="auto" w:fill="FFFFFF"/>
        <w:spacing w:before="120" w:after="120" w:line="240" w:lineRule="auto"/>
        <w:ind w:firstLine="720"/>
        <w:jc w:val="both"/>
        <w:rPr>
          <w:rFonts w:eastAsia="Times New Roman" w:cs="Times New Roman"/>
          <w:color w:val="000000"/>
          <w:sz w:val="28"/>
          <w:szCs w:val="28"/>
        </w:rPr>
      </w:pPr>
      <w:r w:rsidRPr="00920524">
        <w:rPr>
          <w:rFonts w:eastAsia="Times New Roman" w:cs="Times New Roman"/>
          <w:color w:val="000000"/>
          <w:sz w:val="28"/>
          <w:szCs w:val="28"/>
        </w:rPr>
        <w:t>1.</w:t>
      </w:r>
      <w:r w:rsidR="000D4F9F">
        <w:rPr>
          <w:rFonts w:eastAsia="Times New Roman" w:cs="Times New Roman"/>
          <w:color w:val="000000"/>
          <w:sz w:val="28"/>
          <w:szCs w:val="28"/>
        </w:rPr>
        <w:t xml:space="preserve"> </w:t>
      </w:r>
      <w:r w:rsidR="00673638">
        <w:rPr>
          <w:rFonts w:eastAsia="Times New Roman" w:cs="Times New Roman"/>
          <w:color w:val="000000"/>
          <w:sz w:val="28"/>
          <w:szCs w:val="28"/>
        </w:rPr>
        <w:t xml:space="preserve">Giao </w:t>
      </w:r>
      <w:r w:rsidR="00EF00CD" w:rsidRPr="00920524">
        <w:rPr>
          <w:rFonts w:eastAsia="Times New Roman" w:cs="Times New Roman"/>
          <w:color w:val="000000"/>
          <w:sz w:val="28"/>
          <w:szCs w:val="28"/>
        </w:rPr>
        <w:t>Ủy ban nhân dân</w:t>
      </w:r>
      <w:r w:rsidR="003A3358" w:rsidRPr="00920524">
        <w:rPr>
          <w:rFonts w:eastAsia="Times New Roman" w:cs="Times New Roman"/>
          <w:color w:val="000000"/>
          <w:sz w:val="28"/>
          <w:szCs w:val="28"/>
        </w:rPr>
        <w:t>Thành phố</w:t>
      </w:r>
      <w:r w:rsidR="000D4F9F">
        <w:rPr>
          <w:rFonts w:eastAsia="Times New Roman" w:cs="Times New Roman"/>
          <w:color w:val="000000"/>
          <w:sz w:val="28"/>
          <w:szCs w:val="28"/>
        </w:rPr>
        <w:t xml:space="preserve"> </w:t>
      </w:r>
      <w:r w:rsidR="00673638">
        <w:rPr>
          <w:rFonts w:eastAsia="Times New Roman" w:cs="Times New Roman"/>
          <w:color w:val="000000"/>
          <w:sz w:val="28"/>
          <w:szCs w:val="28"/>
        </w:rPr>
        <w:t xml:space="preserve">tổ chức thực hiện Nghị quyết này </w:t>
      </w:r>
      <w:proofErr w:type="gramStart"/>
      <w:r w:rsidR="00673638">
        <w:rPr>
          <w:rFonts w:eastAsia="Times New Roman" w:cs="Times New Roman"/>
          <w:color w:val="000000"/>
          <w:sz w:val="28"/>
          <w:szCs w:val="28"/>
        </w:rPr>
        <w:t>theo</w:t>
      </w:r>
      <w:proofErr w:type="gramEnd"/>
      <w:r w:rsidR="00673638">
        <w:rPr>
          <w:rFonts w:eastAsia="Times New Roman" w:cs="Times New Roman"/>
          <w:color w:val="000000"/>
          <w:sz w:val="28"/>
          <w:szCs w:val="28"/>
        </w:rPr>
        <w:t xml:space="preserve"> chức năng, nhiệm vụ, quyền hạn được pháp luật quy định. </w:t>
      </w:r>
    </w:p>
    <w:p w:rsidR="00C502B9" w:rsidRDefault="00C502B9" w:rsidP="00644EF1">
      <w:pPr>
        <w:shd w:val="clear" w:color="auto" w:fill="FFFFFF"/>
        <w:spacing w:before="120" w:after="120" w:line="240" w:lineRule="auto"/>
        <w:ind w:firstLine="720"/>
        <w:jc w:val="both"/>
        <w:rPr>
          <w:rFonts w:eastAsia="Times New Roman" w:cs="Times New Roman"/>
          <w:color w:val="000000"/>
          <w:sz w:val="28"/>
          <w:szCs w:val="28"/>
        </w:rPr>
      </w:pPr>
      <w:r w:rsidRPr="00C502B9">
        <w:rPr>
          <w:rFonts w:eastAsia="Times New Roman" w:cs="Times New Roman"/>
          <w:color w:val="000000"/>
          <w:sz w:val="28"/>
          <w:szCs w:val="28"/>
        </w:rPr>
        <w:lastRenderedPageBreak/>
        <w:t>2.</w:t>
      </w:r>
      <w:r w:rsidR="00920524">
        <w:rPr>
          <w:rFonts w:eastAsia="Times New Roman" w:cs="Times New Roman"/>
          <w:color w:val="000000"/>
          <w:sz w:val="28"/>
          <w:szCs w:val="28"/>
        </w:rPr>
        <w:t xml:space="preserve"> Giao</w:t>
      </w:r>
      <w:r w:rsidRPr="00C502B9">
        <w:rPr>
          <w:rFonts w:eastAsia="Times New Roman" w:cs="Times New Roman"/>
          <w:color w:val="000000"/>
          <w:sz w:val="28"/>
          <w:szCs w:val="28"/>
        </w:rPr>
        <w:t xml:space="preserve"> Thường trực </w:t>
      </w:r>
      <w:r w:rsidR="00920524">
        <w:rPr>
          <w:rFonts w:eastAsia="Times New Roman" w:cs="Times New Roman"/>
          <w:color w:val="000000"/>
          <w:sz w:val="28"/>
          <w:szCs w:val="28"/>
        </w:rPr>
        <w:t xml:space="preserve">Hội đồng nhân dân, các Ban </w:t>
      </w:r>
      <w:r w:rsidR="00673638">
        <w:rPr>
          <w:rFonts w:eastAsia="Times New Roman" w:cs="Times New Roman"/>
          <w:color w:val="000000"/>
          <w:sz w:val="28"/>
          <w:szCs w:val="28"/>
        </w:rPr>
        <w:t xml:space="preserve">của </w:t>
      </w:r>
      <w:r w:rsidR="00920524">
        <w:rPr>
          <w:rFonts w:eastAsia="Times New Roman" w:cs="Times New Roman"/>
          <w:color w:val="000000"/>
          <w:sz w:val="28"/>
          <w:szCs w:val="28"/>
        </w:rPr>
        <w:t xml:space="preserve">Hội đồng nhân dân, </w:t>
      </w:r>
      <w:r w:rsidRPr="00C502B9">
        <w:rPr>
          <w:rFonts w:eastAsia="Times New Roman" w:cs="Times New Roman"/>
          <w:color w:val="000000"/>
          <w:sz w:val="28"/>
          <w:szCs w:val="28"/>
        </w:rPr>
        <w:t xml:space="preserve">Tổ đại biểu </w:t>
      </w:r>
      <w:r w:rsidR="00920524">
        <w:rPr>
          <w:rFonts w:eastAsia="Times New Roman" w:cs="Times New Roman"/>
          <w:color w:val="000000"/>
          <w:sz w:val="28"/>
          <w:szCs w:val="28"/>
        </w:rPr>
        <w:t>Hội đồng nhân dân</w:t>
      </w:r>
      <w:r w:rsidR="00673638">
        <w:rPr>
          <w:rFonts w:eastAsia="Times New Roman" w:cs="Times New Roman"/>
          <w:color w:val="000000"/>
          <w:sz w:val="28"/>
          <w:szCs w:val="28"/>
        </w:rPr>
        <w:t>và đại biểu</w:t>
      </w:r>
      <w:r w:rsidR="00673638" w:rsidRPr="00673638">
        <w:rPr>
          <w:rFonts w:eastAsia="Times New Roman" w:cs="Times New Roman"/>
          <w:color w:val="000000"/>
          <w:sz w:val="28"/>
          <w:szCs w:val="28"/>
        </w:rPr>
        <w:t xml:space="preserve">Hội đồng nhân dân </w:t>
      </w:r>
      <w:r w:rsidR="00673638">
        <w:rPr>
          <w:rFonts w:eastAsia="Times New Roman" w:cs="Times New Roman"/>
          <w:color w:val="000000"/>
          <w:sz w:val="28"/>
          <w:szCs w:val="28"/>
        </w:rPr>
        <w:t xml:space="preserve">Thành phố </w:t>
      </w:r>
      <w:r w:rsidRPr="00C502B9">
        <w:rPr>
          <w:rFonts w:eastAsia="Times New Roman" w:cs="Times New Roman"/>
          <w:color w:val="000000"/>
          <w:sz w:val="28"/>
          <w:szCs w:val="28"/>
        </w:rPr>
        <w:t>giá</w:t>
      </w:r>
      <w:r w:rsidR="00920524">
        <w:rPr>
          <w:rFonts w:eastAsia="Times New Roman" w:cs="Times New Roman"/>
          <w:color w:val="000000"/>
          <w:sz w:val="28"/>
          <w:szCs w:val="28"/>
        </w:rPr>
        <w:t>m sát việc thực hiện Nghị quyết</w:t>
      </w:r>
      <w:r w:rsidR="00B86208">
        <w:rPr>
          <w:rFonts w:eastAsia="Times New Roman" w:cs="Times New Roman"/>
          <w:color w:val="000000"/>
          <w:sz w:val="28"/>
          <w:szCs w:val="28"/>
        </w:rPr>
        <w:t xml:space="preserve"> này</w:t>
      </w:r>
      <w:r w:rsidR="00920524">
        <w:rPr>
          <w:rFonts w:eastAsia="Times New Roman" w:cs="Times New Roman"/>
          <w:color w:val="000000"/>
          <w:sz w:val="28"/>
          <w:szCs w:val="28"/>
        </w:rPr>
        <w:t>.</w:t>
      </w:r>
    </w:p>
    <w:p w:rsidR="00C502B9" w:rsidRPr="00C502B9" w:rsidRDefault="00C502B9" w:rsidP="002B7773">
      <w:pPr>
        <w:shd w:val="clear" w:color="auto" w:fill="FFFFFF"/>
        <w:spacing w:before="120" w:after="120" w:line="240" w:lineRule="auto"/>
        <w:ind w:firstLine="720"/>
        <w:jc w:val="both"/>
        <w:rPr>
          <w:rFonts w:eastAsia="Times New Roman" w:cs="Times New Roman"/>
          <w:color w:val="000000"/>
          <w:sz w:val="28"/>
          <w:szCs w:val="28"/>
        </w:rPr>
      </w:pPr>
      <w:r w:rsidRPr="00C502B9">
        <w:rPr>
          <w:rFonts w:eastAsia="Times New Roman" w:cs="Times New Roman"/>
          <w:color w:val="000000"/>
          <w:sz w:val="28"/>
          <w:szCs w:val="28"/>
        </w:rPr>
        <w:t>Nghị quyết này</w:t>
      </w:r>
      <w:r w:rsidRPr="00C502B9">
        <w:rPr>
          <w:rFonts w:eastAsia="Times New Roman" w:cs="Times New Roman"/>
          <w:color w:val="000000"/>
          <w:sz w:val="28"/>
          <w:szCs w:val="28"/>
          <w:lang w:val="vi-VN"/>
        </w:rPr>
        <w:t> đã </w:t>
      </w:r>
      <w:r w:rsidRPr="00C502B9">
        <w:rPr>
          <w:rFonts w:eastAsia="Times New Roman" w:cs="Times New Roman"/>
          <w:color w:val="000000"/>
          <w:sz w:val="28"/>
          <w:szCs w:val="28"/>
        </w:rPr>
        <w:t xml:space="preserve">được </w:t>
      </w:r>
      <w:r w:rsidR="00920524">
        <w:rPr>
          <w:rFonts w:eastAsia="Times New Roman" w:cs="Times New Roman"/>
          <w:color w:val="000000"/>
          <w:sz w:val="28"/>
          <w:szCs w:val="28"/>
        </w:rPr>
        <w:t>Hội đồng nhân dânt</w:t>
      </w:r>
      <w:r w:rsidR="003A3358">
        <w:rPr>
          <w:rFonts w:eastAsia="Times New Roman" w:cs="Times New Roman"/>
          <w:color w:val="000000"/>
          <w:sz w:val="28"/>
          <w:szCs w:val="28"/>
        </w:rPr>
        <w:t>hành phố</w:t>
      </w:r>
      <w:r w:rsidR="00FB4A37">
        <w:rPr>
          <w:rFonts w:eastAsia="Times New Roman" w:cs="Times New Roman"/>
          <w:color w:val="000000"/>
          <w:sz w:val="28"/>
          <w:szCs w:val="28"/>
        </w:rPr>
        <w:t xml:space="preserve"> </w:t>
      </w:r>
      <w:r w:rsidR="003A3358">
        <w:rPr>
          <w:rFonts w:eastAsia="Times New Roman" w:cs="Times New Roman"/>
          <w:color w:val="000000"/>
          <w:sz w:val="28"/>
          <w:szCs w:val="28"/>
        </w:rPr>
        <w:t xml:space="preserve">Hà Nội </w:t>
      </w:r>
      <w:r w:rsidR="002B7773">
        <w:rPr>
          <w:rFonts w:eastAsia="Times New Roman" w:cs="Times New Roman"/>
          <w:color w:val="000000"/>
          <w:sz w:val="28"/>
          <w:szCs w:val="28"/>
        </w:rPr>
        <w:t xml:space="preserve">khoá </w:t>
      </w:r>
      <w:r w:rsidRPr="00C502B9">
        <w:rPr>
          <w:rFonts w:eastAsia="Times New Roman" w:cs="Times New Roman"/>
          <w:color w:val="000000"/>
          <w:sz w:val="28"/>
          <w:szCs w:val="28"/>
        </w:rPr>
        <w:t>XV</w:t>
      </w:r>
      <w:r w:rsidR="00920524">
        <w:rPr>
          <w:rFonts w:eastAsia="Times New Roman" w:cs="Times New Roman"/>
          <w:color w:val="000000"/>
          <w:sz w:val="28"/>
          <w:szCs w:val="28"/>
        </w:rPr>
        <w:t xml:space="preserve">I, kỳ họp thứ </w:t>
      </w:r>
      <w:r w:rsidR="00C1052D">
        <w:rPr>
          <w:rFonts w:eastAsia="Times New Roman" w:cs="Times New Roman"/>
          <w:color w:val="000000"/>
          <w:sz w:val="28"/>
          <w:szCs w:val="28"/>
        </w:rPr>
        <w:t>10</w:t>
      </w:r>
      <w:r w:rsidRPr="00C502B9">
        <w:rPr>
          <w:rFonts w:eastAsia="Times New Roman" w:cs="Times New Roman"/>
          <w:color w:val="000000"/>
          <w:sz w:val="28"/>
          <w:szCs w:val="28"/>
        </w:rPr>
        <w:t xml:space="preserve"> thông qua ngày  tháng  năm 2022 và có hiệu lực </w:t>
      </w:r>
      <w:r w:rsidR="00920524">
        <w:rPr>
          <w:rFonts w:eastAsia="Times New Roman" w:cs="Times New Roman"/>
          <w:color w:val="000000"/>
          <w:sz w:val="28"/>
          <w:szCs w:val="28"/>
        </w:rPr>
        <w:t>thi hành kể từ ngày ký</w:t>
      </w:r>
      <w:r w:rsidRPr="00C502B9">
        <w:rPr>
          <w:rFonts w:eastAsia="Times New Roman" w:cs="Times New Roman"/>
          <w:color w:val="000000"/>
          <w:sz w:val="28"/>
          <w:szCs w:val="28"/>
        </w:rPr>
        <w:t>./.</w:t>
      </w:r>
    </w:p>
    <w:tbl>
      <w:tblPr>
        <w:tblW w:w="9106" w:type="dxa"/>
        <w:tblCellSpacing w:w="0" w:type="dxa"/>
        <w:shd w:val="clear" w:color="auto" w:fill="FFFFFF"/>
        <w:tblCellMar>
          <w:left w:w="0" w:type="dxa"/>
          <w:right w:w="0" w:type="dxa"/>
        </w:tblCellMar>
        <w:tblLook w:val="04A0" w:firstRow="1" w:lastRow="0" w:firstColumn="1" w:lastColumn="0" w:noHBand="0" w:noVBand="1"/>
      </w:tblPr>
      <w:tblGrid>
        <w:gridCol w:w="4678"/>
        <w:gridCol w:w="4428"/>
      </w:tblGrid>
      <w:tr w:rsidR="00C502B9" w:rsidRPr="00C502B9" w:rsidTr="00367753">
        <w:trPr>
          <w:tblCellSpacing w:w="0" w:type="dxa"/>
        </w:trPr>
        <w:tc>
          <w:tcPr>
            <w:tcW w:w="4678" w:type="dxa"/>
            <w:shd w:val="clear" w:color="auto" w:fill="FFFFFF"/>
            <w:tcMar>
              <w:top w:w="0" w:type="dxa"/>
              <w:left w:w="108" w:type="dxa"/>
              <w:bottom w:w="0" w:type="dxa"/>
              <w:right w:w="108" w:type="dxa"/>
            </w:tcMar>
            <w:hideMark/>
          </w:tcPr>
          <w:p w:rsidR="00EF00CD" w:rsidRPr="009870D4" w:rsidRDefault="00C502B9" w:rsidP="00920524">
            <w:pPr>
              <w:spacing w:after="0" w:line="240" w:lineRule="auto"/>
              <w:rPr>
                <w:rFonts w:eastAsia="Times New Roman" w:cs="Times New Roman"/>
                <w:color w:val="000000"/>
                <w:sz w:val="22"/>
              </w:rPr>
            </w:pPr>
            <w:r w:rsidRPr="00C502B9">
              <w:rPr>
                <w:rFonts w:eastAsia="Times New Roman" w:cs="Times New Roman"/>
                <w:b/>
                <w:bCs/>
                <w:i/>
                <w:iCs/>
                <w:color w:val="000000"/>
                <w:szCs w:val="24"/>
              </w:rPr>
              <w:t>Nơi nhận:</w:t>
            </w:r>
            <w:r w:rsidRPr="00C502B9">
              <w:rPr>
                <w:rFonts w:eastAsia="Times New Roman" w:cs="Times New Roman"/>
                <w:b/>
                <w:bCs/>
                <w:i/>
                <w:iCs/>
                <w:color w:val="000000"/>
                <w:szCs w:val="24"/>
              </w:rPr>
              <w:br/>
            </w:r>
            <w:r w:rsidR="00EF00CD" w:rsidRPr="009870D4">
              <w:rPr>
                <w:rFonts w:eastAsia="Times New Roman" w:cs="Times New Roman"/>
                <w:color w:val="000000"/>
                <w:sz w:val="22"/>
              </w:rPr>
              <w:t>- Ủy ban Thường vụ Quốc hội;</w:t>
            </w:r>
          </w:p>
          <w:p w:rsidR="00920524" w:rsidRPr="009870D4" w:rsidRDefault="00EF00CD" w:rsidP="00920524">
            <w:pPr>
              <w:spacing w:after="0" w:line="240" w:lineRule="auto"/>
              <w:rPr>
                <w:rFonts w:eastAsia="Times New Roman" w:cs="Times New Roman"/>
                <w:color w:val="000000"/>
                <w:sz w:val="22"/>
              </w:rPr>
            </w:pPr>
            <w:r w:rsidRPr="009870D4">
              <w:rPr>
                <w:rFonts w:eastAsia="Times New Roman" w:cs="Times New Roman"/>
                <w:color w:val="000000"/>
                <w:sz w:val="22"/>
              </w:rPr>
              <w:t xml:space="preserve">- </w:t>
            </w:r>
            <w:r w:rsidR="00C502B9" w:rsidRPr="009870D4">
              <w:rPr>
                <w:rFonts w:eastAsia="Times New Roman" w:cs="Times New Roman"/>
                <w:color w:val="000000"/>
                <w:sz w:val="22"/>
              </w:rPr>
              <w:t>Chính phủ;</w:t>
            </w:r>
          </w:p>
          <w:p w:rsidR="00673638" w:rsidRDefault="00920524" w:rsidP="009870D4">
            <w:pPr>
              <w:spacing w:after="0" w:line="240" w:lineRule="auto"/>
              <w:rPr>
                <w:rFonts w:eastAsia="Times New Roman" w:cs="Times New Roman"/>
                <w:color w:val="000000"/>
                <w:sz w:val="22"/>
              </w:rPr>
            </w:pPr>
            <w:r w:rsidRPr="009870D4">
              <w:rPr>
                <w:rFonts w:eastAsia="Times New Roman" w:cs="Times New Roman"/>
                <w:color w:val="000000"/>
                <w:sz w:val="22"/>
              </w:rPr>
              <w:t xml:space="preserve">- Ban Công tác đại biểu </w:t>
            </w:r>
            <w:r w:rsidR="00673638">
              <w:rPr>
                <w:rFonts w:eastAsia="Times New Roman" w:cs="Times New Roman"/>
                <w:color w:val="000000"/>
                <w:sz w:val="22"/>
              </w:rPr>
              <w:t xml:space="preserve">- </w:t>
            </w:r>
            <w:r w:rsidRPr="009870D4">
              <w:rPr>
                <w:rFonts w:eastAsia="Times New Roman" w:cs="Times New Roman"/>
                <w:color w:val="000000"/>
                <w:sz w:val="22"/>
              </w:rPr>
              <w:t>UBTVQH;</w:t>
            </w:r>
            <w:r w:rsidRPr="009870D4">
              <w:rPr>
                <w:rFonts w:eastAsia="Times New Roman" w:cs="Times New Roman"/>
                <w:color w:val="000000"/>
                <w:sz w:val="22"/>
              </w:rPr>
              <w:br/>
              <w:t>- Văn phòng</w:t>
            </w:r>
            <w:r w:rsidR="00673638">
              <w:rPr>
                <w:rFonts w:eastAsia="Times New Roman" w:cs="Times New Roman"/>
                <w:color w:val="000000"/>
                <w:sz w:val="22"/>
              </w:rPr>
              <w:t xml:space="preserve"> Quốc hội;</w:t>
            </w:r>
          </w:p>
          <w:p w:rsidR="009870D4" w:rsidRPr="009870D4" w:rsidRDefault="00673638" w:rsidP="009870D4">
            <w:pPr>
              <w:spacing w:after="0" w:line="240" w:lineRule="auto"/>
              <w:rPr>
                <w:rFonts w:eastAsia="Times New Roman" w:cs="Times New Roman"/>
                <w:color w:val="000000"/>
                <w:sz w:val="22"/>
              </w:rPr>
            </w:pPr>
            <w:r>
              <w:rPr>
                <w:rFonts w:eastAsia="Times New Roman" w:cs="Times New Roman"/>
                <w:color w:val="000000"/>
                <w:sz w:val="22"/>
              </w:rPr>
              <w:t xml:space="preserve">- </w:t>
            </w:r>
            <w:r w:rsidR="00920524" w:rsidRPr="009870D4">
              <w:rPr>
                <w:rFonts w:eastAsia="Times New Roman" w:cs="Times New Roman"/>
                <w:color w:val="000000"/>
                <w:sz w:val="22"/>
              </w:rPr>
              <w:t>Văn phòng</w:t>
            </w:r>
            <w:r w:rsidR="00C502B9" w:rsidRPr="009870D4">
              <w:rPr>
                <w:rFonts w:eastAsia="Times New Roman" w:cs="Times New Roman"/>
                <w:color w:val="000000"/>
                <w:sz w:val="22"/>
              </w:rPr>
              <w:t xml:space="preserve"> Chính phủ</w:t>
            </w:r>
            <w:r w:rsidR="0046383C" w:rsidRPr="009870D4">
              <w:rPr>
                <w:rFonts w:eastAsia="Times New Roman" w:cs="Times New Roman"/>
                <w:color w:val="000000"/>
                <w:sz w:val="22"/>
              </w:rPr>
              <w:t>;</w:t>
            </w:r>
            <w:r w:rsidR="00C502B9" w:rsidRPr="009870D4">
              <w:rPr>
                <w:rFonts w:eastAsia="Times New Roman" w:cs="Times New Roman"/>
                <w:color w:val="000000"/>
                <w:sz w:val="22"/>
              </w:rPr>
              <w:br/>
              <w:t xml:space="preserve">- </w:t>
            </w:r>
            <w:r>
              <w:rPr>
                <w:rFonts w:eastAsia="Times New Roman" w:cs="Times New Roman"/>
                <w:color w:val="000000"/>
                <w:sz w:val="22"/>
              </w:rPr>
              <w:t>Bộ Công Thương</w:t>
            </w:r>
            <w:r w:rsidR="00920524" w:rsidRPr="00F02B68">
              <w:rPr>
                <w:rFonts w:eastAsia="Times New Roman" w:cs="Times New Roman"/>
                <w:color w:val="000000"/>
                <w:sz w:val="22"/>
              </w:rPr>
              <w:t>;</w:t>
            </w:r>
            <w:r w:rsidR="00C502B9" w:rsidRPr="009870D4">
              <w:rPr>
                <w:rFonts w:eastAsia="Times New Roman" w:cs="Times New Roman"/>
                <w:color w:val="000000"/>
                <w:sz w:val="22"/>
              </w:rPr>
              <w:br/>
              <w:t xml:space="preserve">- </w:t>
            </w:r>
            <w:r>
              <w:rPr>
                <w:rFonts w:eastAsia="Times New Roman" w:cs="Times New Roman"/>
                <w:color w:val="000000"/>
                <w:sz w:val="22"/>
              </w:rPr>
              <w:t>Bộ Tài chính;</w:t>
            </w:r>
            <w:r w:rsidR="00C502B9" w:rsidRPr="009870D4">
              <w:rPr>
                <w:rFonts w:eastAsia="Times New Roman" w:cs="Times New Roman"/>
                <w:color w:val="000000"/>
                <w:sz w:val="22"/>
              </w:rPr>
              <w:br/>
              <w:t>- Đoàn Đại biểu Quốc hội</w:t>
            </w:r>
            <w:r>
              <w:rPr>
                <w:rFonts w:eastAsia="Times New Roman" w:cs="Times New Roman"/>
                <w:color w:val="000000"/>
                <w:sz w:val="22"/>
              </w:rPr>
              <w:t xml:space="preserve"> Thành phố</w:t>
            </w:r>
            <w:r w:rsidR="00C502B9" w:rsidRPr="009870D4">
              <w:rPr>
                <w:rFonts w:eastAsia="Times New Roman" w:cs="Times New Roman"/>
                <w:color w:val="000000"/>
                <w:sz w:val="22"/>
              </w:rPr>
              <w:t xml:space="preserve">; </w:t>
            </w:r>
          </w:p>
          <w:p w:rsidR="00673638" w:rsidRDefault="009870D4" w:rsidP="009870D4">
            <w:pPr>
              <w:spacing w:after="0" w:line="240" w:lineRule="auto"/>
              <w:rPr>
                <w:rFonts w:eastAsia="Times New Roman" w:cs="Times New Roman"/>
                <w:color w:val="000000"/>
                <w:sz w:val="22"/>
              </w:rPr>
            </w:pPr>
            <w:r w:rsidRPr="009870D4">
              <w:rPr>
                <w:rFonts w:eastAsia="Times New Roman" w:cs="Times New Roman"/>
                <w:color w:val="000000"/>
                <w:sz w:val="22"/>
              </w:rPr>
              <w:t xml:space="preserve">- </w:t>
            </w:r>
            <w:r w:rsidR="00673638">
              <w:rPr>
                <w:rFonts w:eastAsia="Times New Roman" w:cs="Times New Roman"/>
                <w:color w:val="000000"/>
                <w:sz w:val="22"/>
              </w:rPr>
              <w:t>Thường trực Thành ủy</w:t>
            </w:r>
            <w:r w:rsidRPr="009870D4">
              <w:rPr>
                <w:rFonts w:eastAsia="Times New Roman" w:cs="Times New Roman"/>
                <w:color w:val="000000"/>
                <w:sz w:val="22"/>
              </w:rPr>
              <w:t>;</w:t>
            </w:r>
          </w:p>
          <w:p w:rsidR="009870D4" w:rsidRDefault="00673638" w:rsidP="009870D4">
            <w:pPr>
              <w:spacing w:after="0" w:line="240" w:lineRule="auto"/>
              <w:rPr>
                <w:rFonts w:eastAsia="Times New Roman" w:cs="Times New Roman"/>
                <w:color w:val="000000"/>
                <w:sz w:val="22"/>
              </w:rPr>
            </w:pPr>
            <w:r>
              <w:rPr>
                <w:rFonts w:eastAsia="Times New Roman" w:cs="Times New Roman"/>
                <w:color w:val="000000"/>
                <w:sz w:val="22"/>
              </w:rPr>
              <w:t>- Thường trực HĐND Thành phố;</w:t>
            </w:r>
            <w:r w:rsidR="00C502B9" w:rsidRPr="009870D4">
              <w:rPr>
                <w:rFonts w:eastAsia="Times New Roman" w:cs="Times New Roman"/>
                <w:color w:val="000000"/>
                <w:sz w:val="22"/>
              </w:rPr>
              <w:br/>
            </w:r>
            <w:r w:rsidR="009870D4" w:rsidRPr="009870D4">
              <w:rPr>
                <w:rFonts w:eastAsia="Times New Roman" w:cs="Times New Roman"/>
                <w:color w:val="000000"/>
                <w:sz w:val="22"/>
                <w:lang w:val="vi-VN"/>
              </w:rPr>
              <w:t xml:space="preserve">- </w:t>
            </w:r>
            <w:r>
              <w:rPr>
                <w:rFonts w:eastAsia="Times New Roman" w:cs="Times New Roman"/>
                <w:color w:val="000000"/>
                <w:sz w:val="22"/>
              </w:rPr>
              <w:t>UBND Thành phố</w:t>
            </w:r>
            <w:r w:rsidR="00C502B9" w:rsidRPr="009870D4">
              <w:rPr>
                <w:rFonts w:eastAsia="Times New Roman" w:cs="Times New Roman"/>
                <w:color w:val="000000"/>
                <w:sz w:val="22"/>
                <w:lang w:val="vi-VN"/>
              </w:rPr>
              <w:t>;</w:t>
            </w:r>
          </w:p>
          <w:p w:rsidR="00673638" w:rsidRDefault="00673638" w:rsidP="009870D4">
            <w:pPr>
              <w:spacing w:after="0" w:line="240" w:lineRule="auto"/>
              <w:rPr>
                <w:rFonts w:eastAsia="Times New Roman" w:cs="Times New Roman"/>
                <w:color w:val="000000"/>
                <w:sz w:val="22"/>
              </w:rPr>
            </w:pPr>
            <w:r>
              <w:rPr>
                <w:rFonts w:eastAsia="Times New Roman" w:cs="Times New Roman"/>
                <w:color w:val="000000"/>
                <w:sz w:val="22"/>
              </w:rPr>
              <w:t>- UBMTTQVN Thành phố;</w:t>
            </w:r>
          </w:p>
          <w:p w:rsidR="00673638" w:rsidRPr="00673638" w:rsidRDefault="00673638" w:rsidP="009870D4">
            <w:pPr>
              <w:spacing w:after="0" w:line="240" w:lineRule="auto"/>
              <w:rPr>
                <w:rFonts w:eastAsia="Times New Roman" w:cs="Times New Roman"/>
                <w:color w:val="000000"/>
                <w:sz w:val="22"/>
              </w:rPr>
            </w:pPr>
            <w:r>
              <w:rPr>
                <w:rFonts w:eastAsia="Times New Roman" w:cs="Times New Roman"/>
                <w:color w:val="000000"/>
                <w:sz w:val="22"/>
              </w:rPr>
              <w:t>- Đại biểu HĐND Thành phố</w:t>
            </w:r>
            <w:r w:rsidRPr="00673638">
              <w:rPr>
                <w:rFonts w:eastAsia="Times New Roman" w:cs="Times New Roman"/>
                <w:color w:val="000000"/>
                <w:sz w:val="22"/>
              </w:rPr>
              <w:t>;</w:t>
            </w:r>
          </w:p>
          <w:p w:rsidR="009870D4" w:rsidRPr="009870D4" w:rsidRDefault="009870D4" w:rsidP="009870D4">
            <w:pPr>
              <w:spacing w:after="0" w:line="240" w:lineRule="auto"/>
              <w:rPr>
                <w:rFonts w:eastAsia="Times New Roman" w:cs="Times New Roman"/>
                <w:color w:val="000000"/>
                <w:sz w:val="22"/>
              </w:rPr>
            </w:pPr>
            <w:r w:rsidRPr="009870D4">
              <w:rPr>
                <w:rFonts w:eastAsia="Times New Roman" w:cs="Times New Roman"/>
                <w:color w:val="000000"/>
                <w:sz w:val="22"/>
              </w:rPr>
              <w:t>- C</w:t>
            </w:r>
            <w:r w:rsidR="00673638">
              <w:rPr>
                <w:rFonts w:eastAsia="Times New Roman" w:cs="Times New Roman"/>
                <w:color w:val="000000"/>
                <w:sz w:val="22"/>
              </w:rPr>
              <w:t xml:space="preserve">ác sở, ban, ngành, đoàn thể </w:t>
            </w:r>
            <w:r w:rsidRPr="009870D4">
              <w:rPr>
                <w:rFonts w:eastAsia="Times New Roman" w:cs="Times New Roman"/>
                <w:color w:val="000000"/>
                <w:sz w:val="22"/>
              </w:rPr>
              <w:t>Thành phố;</w:t>
            </w:r>
            <w:r w:rsidR="00C502B9" w:rsidRPr="009870D4">
              <w:rPr>
                <w:rFonts w:eastAsia="Times New Roman" w:cs="Times New Roman"/>
                <w:color w:val="000000"/>
                <w:sz w:val="22"/>
                <w:lang w:val="vi-VN"/>
              </w:rPr>
              <w:br/>
              <w:t xml:space="preserve">- </w:t>
            </w:r>
            <w:r w:rsidR="00673638">
              <w:rPr>
                <w:rFonts w:eastAsia="Times New Roman" w:cs="Times New Roman"/>
                <w:color w:val="000000"/>
                <w:sz w:val="22"/>
              </w:rPr>
              <w:t>Thường trực HĐND, UBND</w:t>
            </w:r>
            <w:r w:rsidR="0046383C" w:rsidRPr="009870D4">
              <w:rPr>
                <w:rFonts w:eastAsia="Times New Roman" w:cs="Times New Roman"/>
                <w:color w:val="000000"/>
                <w:sz w:val="22"/>
              </w:rPr>
              <w:t xml:space="preserve"> quận,</w:t>
            </w:r>
            <w:r w:rsidR="00C502B9" w:rsidRPr="009870D4">
              <w:rPr>
                <w:rFonts w:eastAsia="Times New Roman" w:cs="Times New Roman"/>
                <w:color w:val="000000"/>
                <w:sz w:val="22"/>
                <w:lang w:val="vi-VN"/>
              </w:rPr>
              <w:t xml:space="preserve"> huyện, th</w:t>
            </w:r>
            <w:r w:rsidR="0046383C" w:rsidRPr="009870D4">
              <w:rPr>
                <w:rFonts w:eastAsia="Times New Roman" w:cs="Times New Roman"/>
                <w:color w:val="000000"/>
                <w:sz w:val="22"/>
              </w:rPr>
              <w:t>ị xã</w:t>
            </w:r>
            <w:r w:rsidR="00C502B9" w:rsidRPr="009870D4">
              <w:rPr>
                <w:rFonts w:eastAsia="Times New Roman" w:cs="Times New Roman"/>
                <w:color w:val="000000"/>
                <w:sz w:val="22"/>
                <w:lang w:val="vi-VN"/>
              </w:rPr>
              <w:t>;</w:t>
            </w:r>
            <w:r w:rsidRPr="009870D4">
              <w:rPr>
                <w:rFonts w:eastAsia="Times New Roman" w:cs="Times New Roman"/>
                <w:color w:val="000000"/>
                <w:sz w:val="22"/>
                <w:lang w:val="vi-VN"/>
              </w:rPr>
              <w:br/>
              <w:t xml:space="preserve">- </w:t>
            </w:r>
            <w:r w:rsidRPr="009870D4">
              <w:rPr>
                <w:rFonts w:eastAsia="Times New Roman" w:cs="Times New Roman"/>
                <w:color w:val="000000"/>
                <w:sz w:val="22"/>
              </w:rPr>
              <w:t>Trung tâm Công báo Thành phố;</w:t>
            </w:r>
          </w:p>
          <w:p w:rsidR="009870D4" w:rsidRPr="009870D4" w:rsidRDefault="009870D4" w:rsidP="009870D4">
            <w:pPr>
              <w:spacing w:after="0" w:line="240" w:lineRule="auto"/>
              <w:rPr>
                <w:rFonts w:eastAsia="Times New Roman" w:cs="Times New Roman"/>
                <w:color w:val="000000"/>
                <w:sz w:val="22"/>
              </w:rPr>
            </w:pPr>
            <w:r w:rsidRPr="009870D4">
              <w:rPr>
                <w:rFonts w:eastAsia="Times New Roman" w:cs="Times New Roman"/>
                <w:color w:val="000000"/>
                <w:sz w:val="22"/>
              </w:rPr>
              <w:t>- Trang web của HĐND TP;</w:t>
            </w:r>
          </w:p>
          <w:p w:rsidR="009870D4" w:rsidRPr="009870D4" w:rsidRDefault="009870D4" w:rsidP="009870D4">
            <w:pPr>
              <w:spacing w:after="0" w:line="240" w:lineRule="auto"/>
              <w:rPr>
                <w:rFonts w:eastAsia="Times New Roman" w:cs="Times New Roman"/>
                <w:color w:val="000000"/>
                <w:sz w:val="22"/>
              </w:rPr>
            </w:pPr>
            <w:r w:rsidRPr="009870D4">
              <w:rPr>
                <w:rFonts w:eastAsia="Times New Roman" w:cs="Times New Roman"/>
                <w:color w:val="000000"/>
                <w:sz w:val="22"/>
              </w:rPr>
              <w:t>- Đài PTTH Hà Nội;</w:t>
            </w:r>
          </w:p>
          <w:p w:rsidR="009870D4" w:rsidRPr="009870D4" w:rsidRDefault="009870D4" w:rsidP="009870D4">
            <w:pPr>
              <w:spacing w:after="0" w:line="240" w:lineRule="auto"/>
              <w:rPr>
                <w:rFonts w:eastAsia="Times New Roman" w:cs="Times New Roman"/>
                <w:color w:val="000000"/>
                <w:sz w:val="22"/>
              </w:rPr>
            </w:pPr>
            <w:r w:rsidRPr="009870D4">
              <w:rPr>
                <w:rFonts w:eastAsia="Times New Roman" w:cs="Times New Roman"/>
                <w:color w:val="000000"/>
                <w:sz w:val="22"/>
              </w:rPr>
              <w:t>- Các báo: HNM, KTĐT, Cổng GTĐT TP;</w:t>
            </w:r>
          </w:p>
          <w:p w:rsidR="00C502B9" w:rsidRPr="00EF00CD" w:rsidRDefault="00C502B9" w:rsidP="009870D4">
            <w:pPr>
              <w:spacing w:after="0" w:line="240" w:lineRule="auto"/>
              <w:rPr>
                <w:rFonts w:eastAsia="Times New Roman" w:cs="Times New Roman"/>
                <w:color w:val="000000"/>
                <w:szCs w:val="24"/>
              </w:rPr>
            </w:pPr>
            <w:r w:rsidRPr="009870D4">
              <w:rPr>
                <w:rFonts w:eastAsia="Times New Roman" w:cs="Times New Roman"/>
                <w:color w:val="000000"/>
                <w:sz w:val="22"/>
                <w:lang w:val="vi-VN"/>
              </w:rPr>
              <w:t>- Lưu: VT</w:t>
            </w:r>
            <w:r w:rsidRPr="009870D4">
              <w:rPr>
                <w:rFonts w:eastAsia="Times New Roman" w:cs="Times New Roman"/>
                <w:color w:val="000000"/>
                <w:sz w:val="22"/>
              </w:rPr>
              <w:t xml:space="preserve">. </w:t>
            </w:r>
          </w:p>
        </w:tc>
        <w:tc>
          <w:tcPr>
            <w:tcW w:w="4428" w:type="dxa"/>
            <w:shd w:val="clear" w:color="auto" w:fill="FFFFFF"/>
            <w:tcMar>
              <w:top w:w="0" w:type="dxa"/>
              <w:left w:w="108" w:type="dxa"/>
              <w:bottom w:w="0" w:type="dxa"/>
              <w:right w:w="108" w:type="dxa"/>
            </w:tcMar>
            <w:hideMark/>
          </w:tcPr>
          <w:p w:rsidR="003A3358" w:rsidRDefault="00C502B9" w:rsidP="00C502B9">
            <w:pPr>
              <w:spacing w:before="120" w:after="120" w:line="234" w:lineRule="atLeast"/>
              <w:jc w:val="center"/>
              <w:rPr>
                <w:rFonts w:eastAsia="Times New Roman" w:cs="Times New Roman"/>
                <w:color w:val="000000"/>
                <w:sz w:val="28"/>
                <w:szCs w:val="28"/>
              </w:rPr>
            </w:pPr>
            <w:r w:rsidRPr="00C502B9">
              <w:rPr>
                <w:rFonts w:eastAsia="Times New Roman" w:cs="Times New Roman"/>
                <w:b/>
                <w:bCs/>
                <w:color w:val="000000"/>
                <w:sz w:val="28"/>
                <w:szCs w:val="28"/>
              </w:rPr>
              <w:t>CHỦ TỊCH</w:t>
            </w:r>
            <w:r w:rsidRPr="00C502B9">
              <w:rPr>
                <w:rFonts w:eastAsia="Times New Roman" w:cs="Times New Roman"/>
                <w:b/>
                <w:bCs/>
                <w:color w:val="000000"/>
                <w:sz w:val="28"/>
                <w:szCs w:val="28"/>
              </w:rPr>
              <w:br/>
            </w:r>
            <w:r w:rsidRPr="00C502B9">
              <w:rPr>
                <w:rFonts w:eastAsia="Times New Roman" w:cs="Times New Roman"/>
                <w:color w:val="000000"/>
                <w:sz w:val="28"/>
                <w:szCs w:val="28"/>
              </w:rPr>
              <w:br/>
            </w:r>
            <w:r w:rsidRPr="00C502B9">
              <w:rPr>
                <w:rFonts w:eastAsia="Times New Roman" w:cs="Times New Roman"/>
                <w:color w:val="000000"/>
                <w:sz w:val="28"/>
                <w:szCs w:val="28"/>
              </w:rPr>
              <w:br/>
            </w:r>
          </w:p>
          <w:p w:rsidR="00C502B9" w:rsidRPr="00C502B9" w:rsidRDefault="00C502B9" w:rsidP="00C502B9">
            <w:pPr>
              <w:spacing w:before="120" w:after="120" w:line="234" w:lineRule="atLeast"/>
              <w:jc w:val="center"/>
              <w:rPr>
                <w:rFonts w:eastAsia="Times New Roman" w:cs="Times New Roman"/>
                <w:color w:val="000000"/>
                <w:sz w:val="28"/>
                <w:szCs w:val="28"/>
              </w:rPr>
            </w:pPr>
            <w:r w:rsidRPr="00C502B9">
              <w:rPr>
                <w:rFonts w:eastAsia="Times New Roman" w:cs="Times New Roman"/>
                <w:color w:val="000000"/>
                <w:sz w:val="28"/>
                <w:szCs w:val="28"/>
              </w:rPr>
              <w:br/>
            </w:r>
            <w:r w:rsidRPr="00C502B9">
              <w:rPr>
                <w:rFonts w:eastAsia="Times New Roman" w:cs="Times New Roman"/>
                <w:color w:val="000000"/>
                <w:sz w:val="28"/>
                <w:szCs w:val="28"/>
              </w:rPr>
              <w:br/>
            </w:r>
            <w:r w:rsidRPr="00C502B9">
              <w:rPr>
                <w:rFonts w:eastAsia="Times New Roman" w:cs="Times New Roman"/>
                <w:b/>
                <w:bCs/>
                <w:color w:val="000000"/>
                <w:sz w:val="28"/>
                <w:szCs w:val="28"/>
              </w:rPr>
              <w:t>N</w:t>
            </w:r>
            <w:r w:rsidR="0009749A">
              <w:rPr>
                <w:rFonts w:eastAsia="Times New Roman" w:cs="Times New Roman"/>
                <w:b/>
                <w:bCs/>
                <w:color w:val="000000"/>
                <w:sz w:val="28"/>
                <w:szCs w:val="28"/>
              </w:rPr>
              <w:t>guyễn Ngọc Tuấn</w:t>
            </w:r>
          </w:p>
        </w:tc>
      </w:tr>
    </w:tbl>
    <w:p w:rsidR="00D230F9" w:rsidRDefault="00D230F9">
      <w:pPr>
        <w:rPr>
          <w:rFonts w:cs="Times New Roman"/>
        </w:rPr>
      </w:pPr>
    </w:p>
    <w:p w:rsidR="005C3028" w:rsidRDefault="005C3028">
      <w:pPr>
        <w:rPr>
          <w:rFonts w:cs="Times New Roman"/>
        </w:rPr>
      </w:pPr>
    </w:p>
    <w:p w:rsidR="005C3028" w:rsidRDefault="005C3028">
      <w:pPr>
        <w:rPr>
          <w:rFonts w:cs="Times New Roman"/>
        </w:rPr>
      </w:pPr>
    </w:p>
    <w:p w:rsidR="005C3028" w:rsidRDefault="005C3028">
      <w:pPr>
        <w:rPr>
          <w:rFonts w:cs="Times New Roman"/>
        </w:rPr>
      </w:pPr>
    </w:p>
    <w:p w:rsidR="005C3028" w:rsidRDefault="005C3028">
      <w:pPr>
        <w:rPr>
          <w:rFonts w:cs="Times New Roman"/>
        </w:rPr>
      </w:pPr>
    </w:p>
    <w:p w:rsidR="005C3028" w:rsidRDefault="005C3028">
      <w:pPr>
        <w:rPr>
          <w:rFonts w:cs="Times New Roman"/>
        </w:rPr>
      </w:pPr>
    </w:p>
    <w:p w:rsidR="005C3028" w:rsidRDefault="005C3028">
      <w:pPr>
        <w:rPr>
          <w:rFonts w:cs="Times New Roman"/>
        </w:rPr>
      </w:pPr>
    </w:p>
    <w:p w:rsidR="005C3028" w:rsidRDefault="005C3028">
      <w:pPr>
        <w:rPr>
          <w:rFonts w:cs="Times New Roman"/>
        </w:rPr>
      </w:pPr>
    </w:p>
    <w:p w:rsidR="00F02B68" w:rsidRDefault="00F02B68">
      <w:pPr>
        <w:rPr>
          <w:rFonts w:cs="Times New Roman"/>
        </w:rPr>
      </w:pPr>
    </w:p>
    <w:p w:rsidR="00165F13" w:rsidRDefault="00165F13">
      <w:pPr>
        <w:rPr>
          <w:rFonts w:cs="Times New Roman"/>
        </w:rPr>
      </w:pPr>
    </w:p>
    <w:p w:rsidR="00165F13" w:rsidRDefault="00165F13">
      <w:pPr>
        <w:rPr>
          <w:rFonts w:cs="Times New Roman"/>
        </w:rPr>
      </w:pPr>
    </w:p>
    <w:p w:rsidR="00F02B68" w:rsidRDefault="00F02B68">
      <w:pPr>
        <w:rPr>
          <w:rFonts w:cs="Times New Roman"/>
        </w:rPr>
      </w:pPr>
    </w:p>
    <w:p w:rsidR="002B7773" w:rsidRDefault="002B7773">
      <w:pPr>
        <w:rPr>
          <w:rFonts w:cs="Times New Roman"/>
        </w:rPr>
      </w:pPr>
    </w:p>
    <w:p w:rsidR="002B7773" w:rsidRDefault="002B7773">
      <w:pPr>
        <w:rPr>
          <w:rFonts w:cs="Times New Roman"/>
        </w:rPr>
      </w:pPr>
    </w:p>
    <w:p w:rsidR="002B7773" w:rsidRDefault="002B7773">
      <w:pPr>
        <w:rPr>
          <w:rFonts w:cs="Times New Roman"/>
        </w:rPr>
      </w:pPr>
    </w:p>
    <w:p w:rsidR="005C3028" w:rsidRPr="003046D2" w:rsidRDefault="005C3028" w:rsidP="005C3028">
      <w:pPr>
        <w:spacing w:after="0" w:line="240" w:lineRule="auto"/>
        <w:jc w:val="center"/>
        <w:rPr>
          <w:rFonts w:eastAsia="Calibri" w:cs="Times New Roman"/>
          <w:b/>
          <w:szCs w:val="26"/>
        </w:rPr>
      </w:pPr>
      <w:r w:rsidRPr="003046D2">
        <w:rPr>
          <w:rFonts w:eastAsia="Calibri" w:cs="Times New Roman"/>
          <w:b/>
          <w:szCs w:val="26"/>
        </w:rPr>
        <w:lastRenderedPageBreak/>
        <w:t xml:space="preserve">DANH MỤC DỊCH VỤ SỰ NGHIỆP CÔNG SỬ DỤNG NGÂN SÁCH NHÀ NƯỚC </w:t>
      </w:r>
    </w:p>
    <w:p w:rsidR="005C3028" w:rsidRPr="003046D2" w:rsidRDefault="005C3028" w:rsidP="005C3028">
      <w:pPr>
        <w:spacing w:after="120" w:line="240" w:lineRule="auto"/>
        <w:jc w:val="center"/>
        <w:rPr>
          <w:rFonts w:eastAsia="Calibri" w:cs="Times New Roman"/>
          <w:b/>
          <w:szCs w:val="26"/>
        </w:rPr>
      </w:pPr>
      <w:r w:rsidRPr="003046D2">
        <w:rPr>
          <w:rFonts w:eastAsia="Calibri" w:cs="Times New Roman"/>
          <w:b/>
          <w:szCs w:val="26"/>
        </w:rPr>
        <w:t>LĨNH VỰC CÔNG THƯƠNG THÀNH PHỐ HÀ NỘI</w:t>
      </w:r>
    </w:p>
    <w:p w:rsidR="009B3949" w:rsidRDefault="005C3028" w:rsidP="000D4F9F">
      <w:pPr>
        <w:spacing w:after="0" w:line="240" w:lineRule="auto"/>
        <w:jc w:val="center"/>
        <w:rPr>
          <w:rFonts w:eastAsia="Calibri" w:cs="Times New Roman"/>
          <w:i/>
          <w:sz w:val="26"/>
          <w:szCs w:val="26"/>
        </w:rPr>
      </w:pPr>
      <w:r w:rsidRPr="009B3949">
        <w:rPr>
          <w:rFonts w:eastAsia="Calibri" w:cs="Times New Roman"/>
          <w:i/>
          <w:sz w:val="26"/>
          <w:szCs w:val="26"/>
        </w:rPr>
        <w:t xml:space="preserve">(Kèm </w:t>
      </w:r>
      <w:proofErr w:type="gramStart"/>
      <w:r w:rsidRPr="009B3949">
        <w:rPr>
          <w:rFonts w:eastAsia="Calibri" w:cs="Times New Roman"/>
          <w:i/>
          <w:sz w:val="26"/>
          <w:szCs w:val="26"/>
        </w:rPr>
        <w:t>theo</w:t>
      </w:r>
      <w:proofErr w:type="gramEnd"/>
      <w:r w:rsidRPr="009B3949">
        <w:rPr>
          <w:rFonts w:eastAsia="Calibri" w:cs="Times New Roman"/>
          <w:i/>
          <w:sz w:val="26"/>
          <w:szCs w:val="26"/>
        </w:rPr>
        <w:t xml:space="preserve"> Nghị </w:t>
      </w:r>
      <w:r w:rsidR="00054F9E">
        <w:rPr>
          <w:rFonts w:eastAsia="Calibri" w:cs="Times New Roman"/>
          <w:i/>
          <w:sz w:val="26"/>
          <w:szCs w:val="26"/>
        </w:rPr>
        <w:t>q</w:t>
      </w:r>
      <w:r w:rsidRPr="009B3949">
        <w:rPr>
          <w:rFonts w:eastAsia="Calibri" w:cs="Times New Roman"/>
          <w:i/>
          <w:sz w:val="26"/>
          <w:szCs w:val="26"/>
        </w:rPr>
        <w:t xml:space="preserve">uyết số            /NQ-HĐND ngày          /        /2022                 </w:t>
      </w:r>
    </w:p>
    <w:p w:rsidR="005C3028" w:rsidRPr="009B3949" w:rsidRDefault="005C3028" w:rsidP="000D4F9F">
      <w:pPr>
        <w:spacing w:after="0" w:line="240" w:lineRule="auto"/>
        <w:jc w:val="center"/>
        <w:rPr>
          <w:rFonts w:eastAsia="Calibri" w:cs="Times New Roman"/>
          <w:i/>
          <w:sz w:val="26"/>
          <w:szCs w:val="26"/>
          <w:lang w:val="vi-VN"/>
        </w:rPr>
      </w:pPr>
      <w:proofErr w:type="gramStart"/>
      <w:r w:rsidRPr="009B3949">
        <w:rPr>
          <w:rFonts w:eastAsia="Calibri" w:cs="Times New Roman"/>
          <w:i/>
          <w:sz w:val="26"/>
          <w:szCs w:val="26"/>
        </w:rPr>
        <w:t>của</w:t>
      </w:r>
      <w:proofErr w:type="gramEnd"/>
      <w:r w:rsidRPr="009B3949">
        <w:rPr>
          <w:rFonts w:eastAsia="Calibri" w:cs="Times New Roman"/>
          <w:i/>
          <w:sz w:val="26"/>
          <w:szCs w:val="26"/>
        </w:rPr>
        <w:t xml:space="preserve"> Hội đồng nhân dân</w:t>
      </w:r>
      <w:r w:rsidR="00054F9E">
        <w:rPr>
          <w:rFonts w:eastAsia="Calibri" w:cs="Times New Roman"/>
          <w:i/>
          <w:sz w:val="26"/>
          <w:szCs w:val="26"/>
        </w:rPr>
        <w:t xml:space="preserve"> t</w:t>
      </w:r>
      <w:r w:rsidRPr="009B3949">
        <w:rPr>
          <w:rFonts w:eastAsia="Calibri" w:cs="Times New Roman"/>
          <w:i/>
          <w:sz w:val="26"/>
          <w:szCs w:val="26"/>
        </w:rPr>
        <w:t>hành phố</w:t>
      </w:r>
      <w:r w:rsidR="00054F9E">
        <w:rPr>
          <w:rFonts w:eastAsia="Calibri" w:cs="Times New Roman"/>
          <w:i/>
          <w:sz w:val="26"/>
          <w:szCs w:val="26"/>
        </w:rPr>
        <w:t xml:space="preserve"> Hà Nội</w:t>
      </w:r>
      <w:r w:rsidRPr="009B3949">
        <w:rPr>
          <w:rFonts w:eastAsia="Calibri" w:cs="Times New Roman"/>
          <w:i/>
          <w:sz w:val="26"/>
          <w:szCs w:val="26"/>
        </w:rPr>
        <w:t>)</w:t>
      </w:r>
    </w:p>
    <w:p w:rsidR="005C3028" w:rsidRPr="003046D2" w:rsidRDefault="005C3028" w:rsidP="002C71CF">
      <w:pPr>
        <w:spacing w:after="120"/>
        <w:rPr>
          <w:rFonts w:eastAsia="Calibri" w:cs="Times New Roman"/>
          <w:sz w:val="6"/>
        </w:rPr>
      </w:pPr>
    </w:p>
    <w:tbl>
      <w:tblPr>
        <w:tblW w:w="9990" w:type="dxa"/>
        <w:jc w:val="center"/>
        <w:tblInd w:w="-4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7715"/>
        <w:gridCol w:w="1521"/>
      </w:tblGrid>
      <w:tr w:rsidR="00D56F54" w:rsidRPr="00DB3AF5" w:rsidTr="00D56F54">
        <w:trPr>
          <w:trHeight w:val="416"/>
          <w:tblHeade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TT</w:t>
            </w:r>
          </w:p>
        </w:tc>
        <w:tc>
          <w:tcPr>
            <w:tcW w:w="7715"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 xml:space="preserve">Dịch vụ </w:t>
            </w:r>
          </w:p>
        </w:tc>
        <w:tc>
          <w:tcPr>
            <w:tcW w:w="1521" w:type="dxa"/>
            <w:vAlign w:val="center"/>
          </w:tcPr>
          <w:p w:rsidR="00D56F54" w:rsidRPr="00DB3AF5" w:rsidRDefault="00D56F54" w:rsidP="00D56F54">
            <w:pPr>
              <w:spacing w:before="120" w:after="0" w:line="240" w:lineRule="auto"/>
              <w:jc w:val="center"/>
              <w:rPr>
                <w:b/>
                <w:szCs w:val="24"/>
              </w:rPr>
            </w:pPr>
            <w:r>
              <w:rPr>
                <w:b/>
                <w:szCs w:val="24"/>
              </w:rPr>
              <w:t>Ghi chú</w:t>
            </w:r>
          </w:p>
        </w:tc>
      </w:tr>
      <w:tr w:rsidR="00D56F54" w:rsidRPr="00DB3AF5" w:rsidTr="00D56F54">
        <w:trPr>
          <w:trHeight w:val="548"/>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b/>
                <w:szCs w:val="24"/>
              </w:rPr>
              <w:t>I</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b/>
                <w:szCs w:val="24"/>
              </w:rPr>
              <w:t>Dịch vụ lĩnh vực điện lực, tiết kiệm năng lượng, hiệu quả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953"/>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 xml:space="preserve">Tập huấn, sát hạch và cấp thẻ cho kiểm tra viên điện lực; Phổ biến, giáo dục pháp luật về hoạt động điện lực và sử dụng điện. </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980"/>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tuyên truyền, phổ biến, nâng cao nhận thức</w:t>
            </w:r>
            <w:r>
              <w:rPr>
                <w:szCs w:val="24"/>
              </w:rPr>
              <w:t xml:space="preserve"> </w:t>
            </w:r>
            <w:r w:rsidRPr="00DB3AF5">
              <w:rPr>
                <w:szCs w:val="24"/>
                <w:lang w:val="vi-VN"/>
              </w:rPr>
              <w:t>về sử dụng năng lượng tiết kiệm và hiệu quả</w:t>
            </w:r>
            <w:r w:rsidRPr="00DB3AF5">
              <w:rPr>
                <w:szCs w:val="24"/>
              </w:rPr>
              <w:t xml:space="preserve">. </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tập huấn nâng cao năng lực về sử dụng năng lượng tiết kiệm và hiệu quả</w:t>
            </w:r>
            <w:r>
              <w:rPr>
                <w:szCs w:val="24"/>
              </w:rPr>
              <w:t xml:space="preserve"> </w:t>
            </w:r>
            <w:r w:rsidRPr="00DB3AF5">
              <w:rPr>
                <w:szCs w:val="24"/>
                <w:lang w:val="vi-VN"/>
              </w:rPr>
              <w:t>cho các cơ sở sử dụng năng lượng trong sản xuất công nghiệp, công trình xây dựng</w:t>
            </w:r>
            <w:r w:rsidRPr="00DB3AF5">
              <w:rPr>
                <w:szCs w:val="24"/>
              </w:rPr>
              <w:t xml:space="preserve">, </w:t>
            </w:r>
            <w:r w:rsidRPr="00DB3AF5">
              <w:rPr>
                <w:szCs w:val="24"/>
                <w:lang w:val="vi-VN"/>
              </w:rPr>
              <w:t>hộ gia đình</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Tổ chức hội nghị, hội thảo có trưng bày, giới thiệu trang thiết bị, công nghệ tiết kiệm năng lượng cho các cơ sở sử dụng năng lượng trong sản xuất công nghiệp, công trình xây dựng và hộ gia đình</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Thiết kế, in ấn tờ rơi, tờ dán, sổ tay, cẩm nang</w:t>
            </w:r>
            <w:r w:rsidRPr="00DB3AF5">
              <w:rPr>
                <w:szCs w:val="24"/>
              </w:rPr>
              <w:t>:</w:t>
            </w:r>
            <w:r w:rsidRPr="00DB3AF5">
              <w:rPr>
                <w:szCs w:val="24"/>
                <w:lang w:val="vi-VN"/>
              </w:rPr>
              <w:t xml:space="preserve"> hướng dẫn các sản phẩm, thiết bị, công nghệ, các giải pháp tiết kiệm năng lượng cho các cơ sở sản xuất công nghiệp, công trình xây dựng và hộ gia đình</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1025"/>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6</w:t>
            </w:r>
          </w:p>
        </w:tc>
        <w:tc>
          <w:tcPr>
            <w:tcW w:w="7715" w:type="dxa"/>
            <w:shd w:val="clear" w:color="auto" w:fill="auto"/>
            <w:vAlign w:val="center"/>
          </w:tcPr>
          <w:p w:rsidR="00D56F54" w:rsidRPr="00DB3AF5" w:rsidRDefault="00D56F54" w:rsidP="00D56F54">
            <w:pPr>
              <w:spacing w:before="120" w:after="0" w:line="240" w:lineRule="auto"/>
              <w:jc w:val="both"/>
              <w:rPr>
                <w:spacing w:val="-6"/>
                <w:szCs w:val="24"/>
              </w:rPr>
            </w:pPr>
            <w:r w:rsidRPr="00DB3AF5">
              <w:rPr>
                <w:spacing w:val="-6"/>
                <w:szCs w:val="24"/>
                <w:lang w:val="vi-VN"/>
              </w:rPr>
              <w:t xml:space="preserve">Tổ chức cuộc thi, </w:t>
            </w:r>
            <w:r w:rsidRPr="00DB3AF5">
              <w:rPr>
                <w:spacing w:val="-6"/>
                <w:szCs w:val="24"/>
              </w:rPr>
              <w:t>xét chọn công nhận danh hiệu về sử dụng năng lượng tiết kiệm và hiệu quả cho các cơ sở sử dụng năng lượng trong sản xuất công nghiệp, công trình xây dựng, hộ gia đình.</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7</w:t>
            </w:r>
          </w:p>
        </w:tc>
        <w:tc>
          <w:tcPr>
            <w:tcW w:w="7715" w:type="dxa"/>
            <w:shd w:val="clear" w:color="auto" w:fill="auto"/>
            <w:vAlign w:val="center"/>
          </w:tcPr>
          <w:p w:rsidR="00D56F54" w:rsidRPr="00AB2347" w:rsidRDefault="00D56F54" w:rsidP="00D56F54">
            <w:pPr>
              <w:spacing w:before="120" w:after="0" w:line="240" w:lineRule="auto"/>
              <w:jc w:val="both"/>
              <w:rPr>
                <w:szCs w:val="24"/>
              </w:rPr>
            </w:pPr>
            <w:r w:rsidRPr="00AB2347">
              <w:rPr>
                <w:szCs w:val="24"/>
              </w:rPr>
              <w:t>Xây dựng các chương trình truyền thông về các sản phẩm tiết kiệm năng lượng.</w:t>
            </w:r>
          </w:p>
        </w:tc>
        <w:tc>
          <w:tcPr>
            <w:tcW w:w="1521" w:type="dxa"/>
            <w:vAlign w:val="center"/>
          </w:tcPr>
          <w:p w:rsidR="00D56F54" w:rsidRPr="00AB2347" w:rsidRDefault="00D56F54" w:rsidP="00D56F54">
            <w:pPr>
              <w:spacing w:before="120" w:after="0" w:line="240" w:lineRule="auto"/>
              <w:jc w:val="both"/>
              <w:rPr>
                <w:szCs w:val="24"/>
              </w:rPr>
            </w:pPr>
          </w:p>
        </w:tc>
      </w:tr>
      <w:tr w:rsidR="00D56F54" w:rsidRPr="00DB3AF5" w:rsidTr="00D56F54">
        <w:trPr>
          <w:trHeight w:val="665"/>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Xây dựng các mô hình</w:t>
            </w:r>
            <w:r w:rsidRPr="00DB3AF5">
              <w:rPr>
                <w:szCs w:val="24"/>
              </w:rPr>
              <w:t xml:space="preserve"> hiệu quả năng lượng  cho các cơ sở sử dụng năng lượng.</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9</w:t>
            </w:r>
          </w:p>
        </w:tc>
        <w:tc>
          <w:tcPr>
            <w:tcW w:w="7715" w:type="dxa"/>
            <w:shd w:val="clear" w:color="auto" w:fill="auto"/>
            <w:vAlign w:val="center"/>
          </w:tcPr>
          <w:p w:rsidR="00D56F54" w:rsidRPr="00DB3AF5" w:rsidRDefault="00D56F54" w:rsidP="00D56F54">
            <w:pPr>
              <w:spacing w:before="120" w:after="0" w:line="240" w:lineRule="auto"/>
              <w:jc w:val="both"/>
              <w:rPr>
                <w:spacing w:val="-6"/>
                <w:szCs w:val="24"/>
              </w:rPr>
            </w:pPr>
            <w:r w:rsidRPr="00DB3AF5">
              <w:rPr>
                <w:spacing w:val="-6"/>
                <w:szCs w:val="24"/>
                <w:lang w:val="vi-VN"/>
              </w:rPr>
              <w:t xml:space="preserve">Hỗ trợ </w:t>
            </w:r>
            <w:r w:rsidRPr="00DB3AF5">
              <w:rPr>
                <w:spacing w:val="-6"/>
                <w:szCs w:val="24"/>
              </w:rPr>
              <w:t>kỹ thuật</w:t>
            </w:r>
            <w:r w:rsidRPr="00DB3AF5">
              <w:rPr>
                <w:spacing w:val="-6"/>
                <w:szCs w:val="24"/>
                <w:lang w:val="vi-VN"/>
              </w:rPr>
              <w:t xml:space="preserve"> kiểm toán năng lượng cho các cơ sở</w:t>
            </w:r>
            <w:r w:rsidRPr="00DB3AF5">
              <w:rPr>
                <w:spacing w:val="-6"/>
                <w:szCs w:val="24"/>
              </w:rPr>
              <w:t xml:space="preserve"> sử dụng năng lượng (trong</w:t>
            </w:r>
            <w:r w:rsidRPr="00DB3AF5">
              <w:rPr>
                <w:spacing w:val="-6"/>
                <w:szCs w:val="24"/>
                <w:lang w:val="vi-VN"/>
              </w:rPr>
              <w:t xml:space="preserve"> sản xuất công nghiệ</w:t>
            </w:r>
            <w:r w:rsidRPr="00DB3AF5">
              <w:rPr>
                <w:spacing w:val="-6"/>
                <w:szCs w:val="24"/>
              </w:rPr>
              <w:t>p, công trình xây dựng, giao thông vận tải...).</w:t>
            </w:r>
          </w:p>
        </w:tc>
        <w:tc>
          <w:tcPr>
            <w:tcW w:w="1521" w:type="dxa"/>
            <w:vAlign w:val="center"/>
          </w:tcPr>
          <w:p w:rsidR="00D56F54" w:rsidRPr="00DB3AF5" w:rsidRDefault="00D56F54" w:rsidP="00D56F54">
            <w:pPr>
              <w:spacing w:before="120" w:after="0" w:line="240" w:lineRule="auto"/>
              <w:jc w:val="both"/>
              <w:rPr>
                <w:spacing w:val="-6"/>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10</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Hỗ trợ kỹ thuật xây dựng mô hình quản lý năng lượng cho các cơ sở sử dụng năng lượng (trong sản xuất công nghiệp, công trình xây dựng, giao thông vận tải,...).</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11</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Hỗ trợ đánh giá hiệu quả áp dụng trang thiết bị, công nghệ tiết kiệm năng lượng cho các cơ sở sử dụng năng lượng trong sản xuất công nghiệp, công trình xây dựng, giao thông vận tải và hộ gia đình.</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Hỗ trợ kỹ thuật áp dụng các công cụ phần mềm tính toán hiệu quả năng lượng cho các cơ sở sử dụng năng lượng.</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13</w:t>
            </w:r>
          </w:p>
        </w:tc>
        <w:tc>
          <w:tcPr>
            <w:tcW w:w="7715" w:type="dxa"/>
            <w:shd w:val="clear" w:color="auto" w:fill="auto"/>
            <w:vAlign w:val="center"/>
          </w:tcPr>
          <w:p w:rsidR="00D56F54" w:rsidRPr="00DB3AF5" w:rsidRDefault="00D56F54" w:rsidP="00D56F54">
            <w:pPr>
              <w:spacing w:before="120" w:after="0" w:line="240" w:lineRule="auto"/>
              <w:jc w:val="both"/>
              <w:rPr>
                <w:spacing w:val="-4"/>
                <w:szCs w:val="24"/>
              </w:rPr>
            </w:pPr>
            <w:r w:rsidRPr="00DB3AF5">
              <w:rPr>
                <w:spacing w:val="-4"/>
                <w:szCs w:val="24"/>
              </w:rPr>
              <w:t>Hỗ trợ kỹ thuật ứng dụng công cụ mô phỏng trong đánh giá hiệu quả năng lượng cho các cơ sở sử dụng năng lượng trong công trình xây dựng.</w:t>
            </w:r>
          </w:p>
        </w:tc>
        <w:tc>
          <w:tcPr>
            <w:tcW w:w="1521" w:type="dxa"/>
            <w:vAlign w:val="center"/>
          </w:tcPr>
          <w:p w:rsidR="00D56F54" w:rsidRPr="00DB3AF5" w:rsidRDefault="00D56F54" w:rsidP="00D56F54">
            <w:pPr>
              <w:spacing w:before="120" w:after="0" w:line="240" w:lineRule="auto"/>
              <w:jc w:val="both"/>
              <w:rPr>
                <w:spacing w:val="-4"/>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Pr>
                <w:szCs w:val="24"/>
              </w:rPr>
              <w:t>14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đ</w:t>
            </w:r>
            <w:r w:rsidRPr="00DB3AF5">
              <w:rPr>
                <w:szCs w:val="24"/>
                <w:lang w:val="vi-VN"/>
              </w:rPr>
              <w:t xml:space="preserve">ánh giá </w:t>
            </w:r>
            <w:r w:rsidRPr="00DB3AF5">
              <w:rPr>
                <w:szCs w:val="24"/>
              </w:rPr>
              <w:t>hiệu quả</w:t>
            </w:r>
            <w:r w:rsidRPr="00DB3AF5">
              <w:rPr>
                <w:szCs w:val="24"/>
                <w:lang w:val="vi-VN"/>
              </w:rPr>
              <w:t xml:space="preserve"> năng lượng </w:t>
            </w:r>
            <w:r w:rsidRPr="00DB3AF5">
              <w:rPr>
                <w:szCs w:val="24"/>
              </w:rPr>
              <w:t>theo Quy chuẩn Việt Nam</w:t>
            </w:r>
            <w:r w:rsidRPr="00DB3AF5">
              <w:rPr>
                <w:szCs w:val="24"/>
                <w:lang w:val="nl-NL"/>
              </w:rPr>
              <w:t xml:space="preserve"> cho các cơ sở sử dụng năng lượng trong công trình xây dựng.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1</w:t>
            </w:r>
            <w:r>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tổ chức cho các cơ sở sử dụng năng lượng trong sản xuất công nghiệp, công trình xây dựng tham gia đánh giá, công nhận cơ sở, công trình xây dựng sử dụng năng lượng Xanh theo Tiêu chí của Thành phố.</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692"/>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r>
              <w:rPr>
                <w:szCs w:val="24"/>
              </w:rPr>
              <w:t>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hội chợ triển lãm trong nước về thúc đẩy thị trường sản phẩm, trang thiết bị, công nghệ tiết kiệm năng lượng.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AB2347" w:rsidRDefault="00D56F54" w:rsidP="00D56F54">
            <w:pPr>
              <w:spacing w:before="120" w:after="0" w:line="240" w:lineRule="auto"/>
              <w:jc w:val="center"/>
              <w:rPr>
                <w:szCs w:val="24"/>
              </w:rPr>
            </w:pPr>
            <w:r w:rsidRPr="00AB2347">
              <w:rPr>
                <w:szCs w:val="24"/>
              </w:rPr>
              <w:t>1</w:t>
            </w:r>
            <w:r>
              <w:rPr>
                <w:szCs w:val="24"/>
              </w:rPr>
              <w:t>7</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 xml:space="preserve">Tổ chức, tham gia hội chợ triển lãm tại nước ngoài </w:t>
            </w:r>
            <w:r>
              <w:rPr>
                <w:szCs w:val="24"/>
              </w:rPr>
              <w:t>về sản phẩm công nghệ tiết kiệm năng lượng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II</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b/>
                <w:szCs w:val="24"/>
              </w:rPr>
              <w:t>Dịch vụ lĩnh vực hóa chất</w:t>
            </w:r>
          </w:p>
        </w:tc>
        <w:tc>
          <w:tcPr>
            <w:tcW w:w="1521" w:type="dxa"/>
            <w:vAlign w:val="center"/>
          </w:tcPr>
          <w:p w:rsidR="00D56F54" w:rsidRPr="00DB3AF5" w:rsidRDefault="00D56F54" w:rsidP="00D56F54">
            <w:pPr>
              <w:spacing w:before="120" w:after="0" w:line="240" w:lineRule="auto"/>
              <w:jc w:val="both"/>
              <w:rPr>
                <w:b/>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Cung cấp thông tin phục vụ công tác xử lý sự cố hóa chất.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Cập nhật danh mục hóa chất nguy hiểm; danh mục hóa chất cấm phải xây dựng kế hoạch, biện pháp phòng ngừa, ứng phó sự cố hóa chất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Xây dựng và vận hành cơ sở dữ liệu hóa chất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Xây dựng, cập nhật danh mục hóa chất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III</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b/>
                <w:szCs w:val="24"/>
              </w:rPr>
              <w:t>Dịch vụ lĩnh vực quản lý cạnh tranh</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Xây dựng, quản lý hệ thống thông tin, cơ sở dữ liệu trong và ngoài nước phục vụ công tác quản lý nhà nước về cạnh tranh, chống bán phá giá, trợ cấp, tự vệ, kỹ năng điều hành cạnh tranh, về điều tra viên vụ việc cạnh tranh.</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Biên tập, phát hành các ấn phẩm định kỳ tuyên truyền, giới thiệu về quản lý cạnh tranh, phòng vệ thương mại, bảo vệ người tiêu dùng.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Tuyên truyền, phổ biến pháp luật về quản lý cạnh tranh, phòng vệ thương mại và bảo vệ người tiêu dùng.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Thực hiện khảo sát, thu thập, phân tích thông tin về lĩnh vực cạnh tranh phòng vệ thương mại và bảo vệ người tiêu dùng.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IV</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b/>
                <w:szCs w:val="24"/>
              </w:rPr>
              <w:t>Dịch vụ lĩnh vực thương mại điện tử</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Đào tạo, tuyên truyền, phổ biến xã hội hóa về thương mại điện tử.</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Xây dựng mô hình, giải pháp thí điểm đẩy mạnh phát triển thương mại điện tử.</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V</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b/>
                <w:szCs w:val="24"/>
              </w:rPr>
              <w:t>Dịch vụ lĩnh vực Khuyến công; Xúc tiến thương mại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thông tin, tuyên truyền trên trên báo giấy, báo điện tử, truyền thanh, truyền hình, ấn phẩm và các hình thức phổ biến thông tin khác về các nội dung của hoạt động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Thiết kế, in ấn phẩm, tờ rơi, tờ gấp, catalouge về nội dung thuộc chương trình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đào tạo nghề, truyền nghề và nâng cao tay nghề ngắn hạn cho người lao động của các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701"/>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 xml:space="preserve">Tổ chức </w:t>
            </w:r>
            <w:r w:rsidRPr="00DB3AF5">
              <w:rPr>
                <w:szCs w:val="24"/>
              </w:rPr>
              <w:t xml:space="preserve">các lớp </w:t>
            </w:r>
            <w:r w:rsidRPr="00DB3AF5">
              <w:rPr>
                <w:szCs w:val="24"/>
                <w:lang w:val="vi-VN"/>
              </w:rPr>
              <w:t>tập huấn</w:t>
            </w:r>
            <w:r w:rsidRPr="00DB3AF5">
              <w:rPr>
                <w:szCs w:val="24"/>
              </w:rPr>
              <w:t xml:space="preserve"> nâng cao năng lực cho các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các khóa đào tạo khởi sự quản trị doanh nghiệp</w:t>
            </w:r>
            <w:r w:rsidRPr="00DB3AF5">
              <w:rPr>
                <w:szCs w:val="24"/>
              </w:rPr>
              <w:t xml:space="preserve"> cho các tổ chức cá nhân là đối tượng thuộc chương trình khuyến công</w:t>
            </w:r>
            <w:r w:rsidRPr="00DB3AF5">
              <w:rPr>
                <w:szCs w:val="24"/>
                <w:lang w:val="vi-VN"/>
              </w:rPr>
              <w:t>.</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trHeight w:val="501"/>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 xml:space="preserve">Tổ chức hội nghị, hội thảo, diễn đàn trong nước và quốc tế về </w:t>
            </w:r>
            <w:r w:rsidRPr="00DB3AF5">
              <w:rPr>
                <w:szCs w:val="24"/>
              </w:rPr>
              <w:t>khuyến công</w:t>
            </w:r>
            <w:r w:rsidRPr="00DB3AF5">
              <w:rPr>
                <w:szCs w:val="24"/>
                <w:lang w:val="vi-VN"/>
              </w:rPr>
              <w:t xml:space="preserve"> kết hợp trưng bày và giới thiệu sản phẩm cho các cơ sở công nghiệp nông thôn</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7</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cuộc thi</w:t>
            </w:r>
            <w:r w:rsidRPr="00DB3AF5">
              <w:rPr>
                <w:szCs w:val="24"/>
              </w:rPr>
              <w:t xml:space="preserve"> thiết kế mẫu sản phẩm thủ công mỹ nghệ mới cho các tổ chức, cá nhân thuộc chương trình khuyến công.</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Xây dựng, tài liệu tập huấn, bồi dưỡng chuyên môn, nghiệp vụ cho cán bộ làm công tác khuyến công</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9</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Hỗ trợ xây dựng mô hình trình diễn để phổ biến công nghệ mới, sản xuất sản phẩm mới</w:t>
            </w:r>
            <w:r w:rsidRPr="00DB3AF5">
              <w:rPr>
                <w:szCs w:val="24"/>
              </w:rPr>
              <w:t xml:space="preserve"> cho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10</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 xml:space="preserve">Hỗ trợ trình diễn mô hình đang hoạt động hiệu quả của cơ sở công nghiệp nông thôn để phổ biến tuyên truyền, </w:t>
            </w:r>
            <w:proofErr w:type="gramStart"/>
            <w:r w:rsidRPr="00DB3AF5">
              <w:rPr>
                <w:szCs w:val="24"/>
              </w:rPr>
              <w:t>nhân  rộng</w:t>
            </w:r>
            <w:proofErr w:type="gramEnd"/>
            <w:r w:rsidRPr="00DB3AF5">
              <w:rPr>
                <w:szCs w:val="24"/>
              </w:rPr>
              <w:t xml:space="preserve"> cho các tổ chức, cá nhân khác học tập áp dụng.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xây dựng mô hình thí điểm về sản xuất sạch hơn trong công nghiệp cho các doanh nghiệp vừa và nhỏ.</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ứng dụng máy móc, thiết bị tiên tiến, hiện đại vào sản xuất công nghiệp – tiểu thủ công nghiệp cho các cơ sở công nghiệp nông thôn.</w:t>
            </w:r>
          </w:p>
        </w:tc>
        <w:tc>
          <w:tcPr>
            <w:tcW w:w="1521" w:type="dxa"/>
            <w:vAlign w:val="center"/>
          </w:tcPr>
          <w:p w:rsidR="00D56F54" w:rsidRPr="00DB3AF5" w:rsidRDefault="00D56F54" w:rsidP="00D56F54">
            <w:pPr>
              <w:spacing w:before="120" w:after="0" w:line="240" w:lineRule="auto"/>
              <w:jc w:val="both"/>
              <w:rPr>
                <w:color w:val="FF0000"/>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đầu tư dây chuyền công nghệ; chuyển giao công nghệ, tiến bộ khoa học kỹ thuật vào sản xuất công nghiệp – tiểu thủ công nghiệp cho các cơ sở công nghiệp nông thôn</w:t>
            </w:r>
          </w:p>
        </w:tc>
        <w:tc>
          <w:tcPr>
            <w:tcW w:w="1521" w:type="dxa"/>
            <w:vAlign w:val="center"/>
          </w:tcPr>
          <w:p w:rsidR="00D56F54" w:rsidRPr="00DB3AF5" w:rsidRDefault="00D56F54" w:rsidP="00D56F54">
            <w:pPr>
              <w:spacing w:before="120" w:after="0" w:line="240" w:lineRule="auto"/>
              <w:jc w:val="both"/>
              <w:rPr>
                <w:color w:val="FF0000"/>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hội chợ, triển lãm hàng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đoàn doanh nghiệp nước ngoài vào Hà Nội giao dịch mua hàng tại hội chợ thuộc chương trình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tham gia hội chợ, triển lãm hàng công nghiệp nông thôn tại các tỉnh, thành phố trong nước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17</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tham gia hội chợ triển lãm tại nước ngoài cho các đối tượng thuộc chương trình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bình chọn sản phẩm công nghiệp nông thôn tiêu biểu cấp thành phố cho các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19</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xây dựng, đăng ký nhãn hiệu cho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20</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xây dựng phòng trưng bày, giới thiệu quảng bá sản phẩm cho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thuê tư vấn, trợ giúp trong các lĩnh vực: Lập dự án đầu tư; Marketing; Thiết kế mẫu mã sản phẩm; quản lý sản xuất, tài chính, kế toán, nhân lực; ứng dụng công nghệ, thiết bị mới cho các cơ sở công nghiệp nông thôn.</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đoàn tham quan, khảo sát học tập kinh nghiệm trong nước về tổ chức triển khai hoạt động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Cập nhật cơ sở dữ liệu và trang thông tin điện tử về khuyến công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Thông tin thương mại xuất khẩu: xây dựng, phát hành,</w:t>
            </w:r>
            <w:r w:rsidRPr="00DB3AF5">
              <w:rPr>
                <w:szCs w:val="24"/>
                <w:lang w:val="vi-VN"/>
              </w:rPr>
              <w:t xml:space="preserve"> tổ chức</w:t>
            </w:r>
            <w:r w:rsidRPr="00DB3AF5">
              <w:rPr>
                <w:szCs w:val="24"/>
              </w:rPr>
              <w:t xml:space="preserve"> phổ biến thông tin, cơ sở dữ liệu về sản phẩm, ngành hàng, thị trường; hướng dẫn, hỗ trợ doanh nghiệp tiếp cận, áp dụng và tuân thủ các quy định, tiêu chuẩn, điều kiện của các tổ chức nhập khẩu, cam kết quốc tế</w:t>
            </w:r>
            <w:r w:rsidRPr="00DB3AF5">
              <w:rPr>
                <w:szCs w:val="24"/>
                <w:lang w:val="vi-VN"/>
              </w:rPr>
              <w:t xml:space="preserve"> về sản phẩm xuất nhập khẩu</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25</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rPr>
              <w:t>Tuyên truyền, quảng bá xuất khẩu:</w:t>
            </w:r>
            <w:r w:rsidRPr="00DB3AF5">
              <w:rPr>
                <w:szCs w:val="24"/>
                <w:lang w:val="vi-VN"/>
              </w:rPr>
              <w:t xml:space="preserve"> tổ chức tuyên truyền,</w:t>
            </w:r>
            <w:r w:rsidRPr="00DB3AF5">
              <w:rPr>
                <w:szCs w:val="24"/>
              </w:rPr>
              <w:t xml:space="preserve"> quảng bá sản phẩm, ngành hàng, chỉ dẫn địa lý</w:t>
            </w:r>
            <w:r w:rsidRPr="00DB3AF5">
              <w:rPr>
                <w:szCs w:val="24"/>
                <w:lang w:val="vi-VN"/>
              </w:rPr>
              <w:t>, nhãn hiệu tập thể, nhãn hiệu chứng nhận của Việt Nam ở nước ngoài; mời tổ chức, chuyên gia truyền thông nước ngoài vào Việt Nam sản xuất sản phẩm truyền thông quảng bá cho ngành hàng xuất khẩu của Hà Nội ở nước ngoài.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26</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 xml:space="preserve">Hỗ trợ phát triển sản phẩm, nâng cao chất lượng sản phẩm: </w:t>
            </w:r>
            <w:r w:rsidRPr="00DB3AF5">
              <w:rPr>
                <w:szCs w:val="24"/>
              </w:rPr>
              <w:t>Đào tạo, tập huấn</w:t>
            </w:r>
            <w:r w:rsidRPr="00DB3AF5">
              <w:rPr>
                <w:szCs w:val="24"/>
                <w:lang w:val="vi-VN"/>
              </w:rPr>
              <w:t xml:space="preserve">, phổ biến kiến thức, </w:t>
            </w:r>
            <w:r w:rsidRPr="00DB3AF5">
              <w:rPr>
                <w:szCs w:val="24"/>
              </w:rPr>
              <w:t>nâng cao năng lực</w:t>
            </w:r>
            <w:r w:rsidRPr="00DB3AF5">
              <w:rPr>
                <w:szCs w:val="24"/>
                <w:lang w:val="vi-VN"/>
              </w:rPr>
              <w:t xml:space="preserve"> thiết kế, phát triển sản phẩm xuất khẩu; thuê chuyên gia tư vấn, hỗ trợ thực hiện thiết kế, phát triển sản phẩm;</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27</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Đào tạo, tập huấn nâng cao năng lực xúc tiến thương mại, kỹ năng phát triển thị trường, tổ chức mạng lưới bán lẻ.</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29</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tham gia Hội chợ, Triển lãm, tiếp cận hệ thống phân phối</w:t>
            </w:r>
            <w:r>
              <w:rPr>
                <w:szCs w:val="24"/>
              </w:rPr>
              <w:t xml:space="preserve"> </w:t>
            </w:r>
            <w:r w:rsidRPr="00DB3AF5">
              <w:rPr>
                <w:szCs w:val="24"/>
                <w:lang w:val="vi-VN"/>
              </w:rPr>
              <w:t>tại nước ngoài.</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30</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tham gia Hội chợ Triển lãm quốc tế tại Việt Nam đối với sản phẩm xuất khẩu</w:t>
            </w:r>
            <w:r>
              <w:rPr>
                <w:szCs w:val="24"/>
              </w:rPr>
              <w:t xml:space="preserve"> </w:t>
            </w:r>
            <w:r w:rsidRPr="00DB3AF5">
              <w:rPr>
                <w:szCs w:val="24"/>
                <w:lang w:val="vi-VN"/>
              </w:rPr>
              <w:t>củaViệt Nam; sản phẩm của doanh nghiệp nước ngoài có nhu cầu nhập khẩu từ Việt Nam; sản phẩm, nguyên liệu, thiết bị nhập khẩu phục vụ sản xuất hàng xuất khẩu, sản phẩm công nghệ, nguyên liệu đầu vào phục vụ các sản phẩm có lợi thế cạnh tranh do trong nước sản xuất.</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31</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đoàn giao dịch thương mại tại nước ngoài.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hoạt động xúc tiến thương mại tổng hợp tại nước ngoài (tham gia Hội chợ, triển lãm và giao dịch thương mại tại nước ngoài)</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33</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giao dịch thương mại tại Việt Nam: tổ chức đoàn doanh nghiệp nước ngoài vào giao dịch, mua hàng tại Hà Nội; kết nối giao thương giữa nhà cung cấp với các doanh nghiệp xuất khẩu; giao thương, kết nối cung cầu hàng hóa giữa nhà sản xuất và nhà phân phối.</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34</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Hội nghị quốc tế ngành hàng xuất khẩu tại Hà Nội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35</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trưng bày, giới thiệu và xuất khẩu hàng hóa qua gian hàng chung trên sàn giao dịch thương mại điện tử</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phát triển, vận hành hạ tầng thương mại, logistic phục vụ hoạt động ngoại thương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37</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rPr>
              <w:t>Tổ chức</w:t>
            </w:r>
            <w:r w:rsidRPr="00DB3AF5">
              <w:rPr>
                <w:szCs w:val="24"/>
                <w:lang w:val="vi-VN"/>
              </w:rPr>
              <w:t>, tham gia</w:t>
            </w:r>
            <w:r w:rsidRPr="00DB3AF5">
              <w:rPr>
                <w:szCs w:val="24"/>
              </w:rPr>
              <w:t xml:space="preserve"> hội chợ, triển lãm chuyên ngành, tổng hợp tại Hà Nội</w:t>
            </w:r>
            <w:r w:rsidRPr="00DB3AF5">
              <w:rPr>
                <w:szCs w:val="24"/>
                <w:lang w:val="vi-VN"/>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Tham gia Hội chợ, triển lãm chuyên ngành, tổng hợp tại các tỉnh thành phố trong nước.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39</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Khu gian hàng Thành phố Hà Nội trưng bày, quảng bá giới thiệu chung về thành tựu, sản phẩm tiêu biểu tại hội chợ, triển lãm tại các tỉnh, thành phố trong nước.</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40</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 xml:space="preserve">Tổ chức chương trình xúc tiến thương mại thị trường trong nước tổng hợp: đưa hàng Việt về nông thôn, các </w:t>
            </w:r>
            <w:r w:rsidRPr="00DB3AF5">
              <w:rPr>
                <w:szCs w:val="24"/>
              </w:rPr>
              <w:t xml:space="preserve">huyện ngoại thành, </w:t>
            </w:r>
            <w:r w:rsidRPr="00DB3AF5">
              <w:rPr>
                <w:szCs w:val="24"/>
                <w:lang w:val="vi-VN"/>
              </w:rPr>
              <w:t>khu công nghiệp</w:t>
            </w:r>
            <w:r w:rsidRPr="00DB3AF5">
              <w:rPr>
                <w:szCs w:val="24"/>
              </w:rPr>
              <w:t>, cụm công nghiệp</w:t>
            </w:r>
            <w:r w:rsidRPr="00DB3AF5">
              <w:rPr>
                <w:szCs w:val="24"/>
                <w:lang w:val="vi-VN"/>
              </w:rPr>
              <w:t>; chương trình khuyến mại</w:t>
            </w:r>
            <w:r w:rsidRPr="00DB3AF5">
              <w:rPr>
                <w:szCs w:val="24"/>
              </w:rPr>
              <w:t xml:space="preserve"> tập trung</w:t>
            </w:r>
            <w:r w:rsidRPr="00DB3AF5">
              <w:rPr>
                <w:szCs w:val="24"/>
                <w:lang w:val="vi-VN"/>
              </w:rPr>
              <w:t xml:space="preserve">, tuần hàng Việt; giới thiệu, bình chọn </w:t>
            </w:r>
            <w:r>
              <w:rPr>
                <w:szCs w:val="24"/>
              </w:rPr>
              <w:t xml:space="preserve">hàng </w:t>
            </w:r>
            <w:r w:rsidRPr="00DB3AF5">
              <w:rPr>
                <w:szCs w:val="24"/>
                <w:lang w:val="vi-VN"/>
              </w:rPr>
              <w:t>Việt Nam được</w:t>
            </w:r>
            <w:r>
              <w:rPr>
                <w:szCs w:val="24"/>
              </w:rPr>
              <w:t xml:space="preserve"> người tiêu dùng</w:t>
            </w:r>
            <w:r w:rsidRPr="00DB3AF5">
              <w:rPr>
                <w:szCs w:val="24"/>
                <w:lang w:val="vi-VN"/>
              </w:rPr>
              <w:t xml:space="preserve"> yêu thích.</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trHeight w:val="1025"/>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41</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Điều tra khảo sát, nghiên cứu thị trường trong nước; xây dựng cơ sở dữ liệu các mặt hàng quan trọng thiết yếu; nghiên cứu phát triển hệ thống phân phối, cơ sở hạ tầng thương mại; phổ biến pháp luật, tập quán, thói quen mua sắm.</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42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Tuyên truyền nâng cao nhận thức cộng đồng về hàng hóa và dịch vụ qua các hoạt động truyền thông trên báo giấy, báo điện tử, truyền thanh, truyền hình, ẩn phẩm và các hình thức phổ biến thông tin khác.</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szCs w:val="24"/>
              </w:rPr>
            </w:pPr>
            <w:r w:rsidRPr="00DB3AF5">
              <w:rPr>
                <w:b/>
                <w:szCs w:val="24"/>
              </w:rPr>
              <w:t>VI</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b/>
                <w:szCs w:val="24"/>
              </w:rPr>
              <w:t>Dịch vụ khác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i/>
                <w:szCs w:val="24"/>
              </w:rPr>
            </w:pPr>
            <w:r w:rsidRPr="00DB3AF5">
              <w:rPr>
                <w:b/>
                <w:i/>
                <w:szCs w:val="24"/>
              </w:rPr>
              <w:t>VI.1</w:t>
            </w:r>
          </w:p>
        </w:tc>
        <w:tc>
          <w:tcPr>
            <w:tcW w:w="7715" w:type="dxa"/>
            <w:shd w:val="clear" w:color="auto" w:fill="auto"/>
            <w:vAlign w:val="center"/>
          </w:tcPr>
          <w:p w:rsidR="00D56F54" w:rsidRPr="00DB3AF5" w:rsidRDefault="00D56F54" w:rsidP="00D56F54">
            <w:pPr>
              <w:spacing w:before="120" w:after="0" w:line="240" w:lineRule="auto"/>
              <w:jc w:val="both"/>
              <w:rPr>
                <w:b/>
                <w:i/>
                <w:szCs w:val="24"/>
              </w:rPr>
            </w:pPr>
            <w:r w:rsidRPr="00DB3AF5">
              <w:rPr>
                <w:b/>
                <w:i/>
                <w:szCs w:val="24"/>
              </w:rPr>
              <w:t>Dịch vụ phát triển sản phẩm công nghiệp chủ lực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các hoạt động thông tin, tuyên truyền về phát triển sản phẩm công nghiệp chủ lực.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kết nối, quảng bá, xúc tiến, giao thương cho các doanh nghiệp sản xuất sản phẩm công nghiệp chủ lực thành phố Hà Nội.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tập huấn nâng cao năng lực cho các doanh nghiệp sản xuất sản phẩm công nghiệp chủ lực thành phố Hà Nội.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xét chọn sản phẩm công nghiệp chủ lực.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hội nghị, hội thảo, triển lãm trong nước và quốc tế về sản phẩm công nghiệp chủ lực.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lễ tôn vinh, trao danh hiệu cho các doanh nghiệp sản xuất sản phẩm công nghiệp chủ lực thành phố Hà Nội</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i/>
                <w:szCs w:val="24"/>
              </w:rPr>
            </w:pPr>
            <w:r w:rsidRPr="00DB3AF5">
              <w:rPr>
                <w:b/>
                <w:i/>
                <w:szCs w:val="24"/>
              </w:rPr>
              <w:t>VI.2</w:t>
            </w:r>
          </w:p>
        </w:tc>
        <w:tc>
          <w:tcPr>
            <w:tcW w:w="7715" w:type="dxa"/>
            <w:shd w:val="clear" w:color="auto" w:fill="auto"/>
            <w:vAlign w:val="center"/>
          </w:tcPr>
          <w:p w:rsidR="00D56F54" w:rsidRPr="00DB3AF5" w:rsidRDefault="00D56F54" w:rsidP="00D56F54">
            <w:pPr>
              <w:spacing w:before="120" w:after="0" w:line="240" w:lineRule="auto"/>
              <w:jc w:val="both"/>
              <w:rPr>
                <w:b/>
                <w:i/>
                <w:szCs w:val="24"/>
              </w:rPr>
            </w:pPr>
            <w:r w:rsidRPr="00DB3AF5">
              <w:rPr>
                <w:b/>
                <w:i/>
                <w:szCs w:val="24"/>
              </w:rPr>
              <w:t>Dịch vụ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đánh giá năng lực cho doanh nghiệp công nghiệp hỗ trợ theo các tiêu chí của Thành phố.</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xây dựng và áp dụng hệ thống quản lý đáp ứng yêu cầu các chuỗi sản xuất toàn cầu trong quản trị doanh nghiệp cho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xây dựng và áp dụng hệ thống quản lý đáp ứng yêu cầu các chuỗi sản xuất toàn cầu trong quản trị sản xuất cho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 xml:space="preserve">Tổ chức đoàn giao dịch, đầu tư </w:t>
            </w:r>
            <w:proofErr w:type="gramStart"/>
            <w:r w:rsidRPr="00DB3AF5">
              <w:rPr>
                <w:szCs w:val="24"/>
              </w:rPr>
              <w:t>về  trang</w:t>
            </w:r>
            <w:proofErr w:type="gramEnd"/>
            <w:r w:rsidRPr="00DB3AF5">
              <w:rPr>
                <w:szCs w:val="24"/>
              </w:rPr>
              <w:t xml:space="preserve"> thiết bị công nghệ tại nước ngoài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hội chợ, triển lãm sản phẩm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các doanh nghiệp tham gia hội trợ, triển lãm sản phẩm công nghiệp hỗ trợ trong nước</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7</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các doanh nghiệp quảng bá, đăng ký thương hiệu sản phẩm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đánh giá khả năng và nhu cầu áp dụng các tiêu chuẩn, hệ thống quản lý trong sản xuất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9</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đánh giá, công nhận hệ thống quản trị doanh nghiệp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10</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đánh giá, công nhận hệ thống quản trị sản xuất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11</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đánh giá nhu cầu về nhân lực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12</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nghiên cứu ứng dụng, sản xuất thử nghiệm, chuyển giao công nghệ cho các doanh nghiệp và các cơ sở nghiên cứu trong lĩnh vực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hoàn thiện, đổi mới công nghệ và sản xuất thử nghiệm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tiếp nhận chuyển giao công nghệ tiên tiến, hiện đại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 xml:space="preserve">Hỗ trợ mua bản </w:t>
            </w:r>
            <w:proofErr w:type="gramStart"/>
            <w:r w:rsidRPr="00DB3AF5">
              <w:rPr>
                <w:szCs w:val="24"/>
              </w:rPr>
              <w:t>quyền,</w:t>
            </w:r>
            <w:proofErr w:type="gramEnd"/>
            <w:r w:rsidRPr="00DB3AF5">
              <w:rPr>
                <w:szCs w:val="24"/>
              </w:rPr>
              <w:t xml:space="preserve"> sáng chế, phần mềm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thuê chuyên gia nước ngoài và đào tạo nguồn nhân lực cho các doanh nghiệp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17</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Khảo sát, xây dựng và cập nhật cơ sở dữ liệu doanh nghiệp sản xuất sản phẩm hoàn chỉnh và sản phẩm công nghiệp hỗ trợ trong các lĩnh vực dệt may, da giày, điện tử, sản xuất lắp ráp ô tô, cơ khí chế tạo (bao gồm cả các sản phẩm cơ khí trọng điểm), công nghiệp công nghệ cao.</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Nhập dữ liệu, tạo lập các trang siêu văn bản, tạo lập thông tin điện tử trên cơ sở các dữ liệu có sẵn, số hóa thông tin về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19</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Mua cơ sở dữ liệu, cung cấp thông tin cung cầu về thị trường sản phẩm công nghiệp hỗ trợ và chính sách về công nghiệp hỗ trợ.</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b/>
                <w:i/>
                <w:szCs w:val="24"/>
              </w:rPr>
            </w:pPr>
            <w:r w:rsidRPr="00DB3AF5">
              <w:rPr>
                <w:b/>
                <w:i/>
                <w:szCs w:val="24"/>
              </w:rPr>
              <w:t>VI.</w:t>
            </w:r>
            <w:r>
              <w:rPr>
                <w:b/>
                <w:i/>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b/>
                <w:i/>
                <w:szCs w:val="24"/>
              </w:rPr>
              <w:t>Dịch vụ lĩnh vực sản xuất và tiêu dùng bền vững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tuyên truyền, phổ biến, nâng cao nhận thức về sản xuất và tiêu dùng bền vững thông qua các chuyên đề, chuyên mục trên báo chí, truyền hình, các phương tiện thông tin đại chúng.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lang w:val="vi-VN"/>
              </w:rPr>
              <w:t>Tổ chức tập huấn</w:t>
            </w:r>
            <w:r w:rsidRPr="00DB3AF5">
              <w:rPr>
                <w:szCs w:val="24"/>
              </w:rPr>
              <w:t>, hội nghị, hội thảo</w:t>
            </w:r>
            <w:r w:rsidRPr="00DB3AF5">
              <w:rPr>
                <w:szCs w:val="24"/>
                <w:lang w:val="vi-VN"/>
              </w:rPr>
              <w:t xml:space="preserve"> nâng cao năng lực về sản xuất và tiêu dùng bền vững cho các hộ gia đình</w:t>
            </w:r>
            <w:r w:rsidRPr="00DB3AF5">
              <w:rPr>
                <w:szCs w:val="24"/>
              </w:rPr>
              <w:t>, các cơ sở sản xuất, phân phối và tiêu dùng</w:t>
            </w:r>
            <w:r w:rsidRPr="00DB3AF5">
              <w:rPr>
                <w:szCs w:val="24"/>
                <w:lang w:val="vi-VN"/>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3</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lang w:val="vi-VN"/>
              </w:rPr>
              <w:t>Thiết kế, in ấn tờ rơi, tờ dán, sổ tay, cẩm nang</w:t>
            </w:r>
            <w:r w:rsidRPr="00DB3AF5">
              <w:rPr>
                <w:szCs w:val="24"/>
              </w:rPr>
              <w:t xml:space="preserve"> hướng dẫn kỹ thuật áp dụng sản xuất và tiêu dùng bền vững.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4</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các doanh nghiệp tham gia hội chợ triển lãm quốc tế tại nước ngoài thúc đẩy kết nối chuỗi sản xuất và tiêu dùng bền vững.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trHeight w:val="836"/>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5</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w:t>
            </w:r>
            <w:r w:rsidRPr="00DB3AF5">
              <w:rPr>
                <w:szCs w:val="24"/>
                <w:lang w:val="vi-VN"/>
              </w:rPr>
              <w:t xml:space="preserve"> triển khai mô hình kinh doanh xanh</w:t>
            </w:r>
            <w:r w:rsidRPr="00DB3AF5">
              <w:rPr>
                <w:szCs w:val="24"/>
              </w:rPr>
              <w:t xml:space="preserve"> cho các doanh nghiệp</w:t>
            </w:r>
            <w:r w:rsidRPr="00DB3AF5">
              <w:rPr>
                <w:szCs w:val="24"/>
                <w:lang w:val="vi-VN"/>
              </w:rPr>
              <w:t xml:space="preserve"> phân phối- dịch vụ</w:t>
            </w:r>
            <w:r w:rsidRPr="00DB3AF5">
              <w:rPr>
                <w:szCs w:val="24"/>
              </w:rPr>
              <w:t>.</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6</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Tổ chức các hội chợ, chương trình chuỗi kết nối “Mạng lưới sản xuất và tiêu dùng bền vững”.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7</w:t>
            </w:r>
          </w:p>
        </w:tc>
        <w:tc>
          <w:tcPr>
            <w:tcW w:w="7715" w:type="dxa"/>
            <w:shd w:val="clear" w:color="auto" w:fill="auto"/>
            <w:vAlign w:val="center"/>
          </w:tcPr>
          <w:p w:rsidR="00D56F54" w:rsidRPr="0046501D" w:rsidRDefault="00D56F54" w:rsidP="00D56F54">
            <w:pPr>
              <w:spacing w:before="120" w:after="0" w:line="240" w:lineRule="auto"/>
              <w:jc w:val="both"/>
              <w:rPr>
                <w:szCs w:val="24"/>
              </w:rPr>
            </w:pPr>
            <w:r w:rsidRPr="0046501D">
              <w:rPr>
                <w:szCs w:val="24"/>
              </w:rPr>
              <w:t>Xây dựng cơ sở dữ liệu về mạng lưới kết nối sản xuất và tiêu dùng bền vững.</w:t>
            </w:r>
          </w:p>
        </w:tc>
        <w:tc>
          <w:tcPr>
            <w:tcW w:w="1521" w:type="dxa"/>
            <w:vAlign w:val="center"/>
          </w:tcPr>
          <w:p w:rsidR="00D56F54" w:rsidRPr="0046501D"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8</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theo phương pháp tiếp cận vòng đời sản phẩm nhằm đổi mới, sáng tạo các mô hình sản xuất cho các cơ sở sản xuất thuộc khu công nghiệp, cụm công nghiệp.</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9</w:t>
            </w:r>
          </w:p>
        </w:tc>
        <w:tc>
          <w:tcPr>
            <w:tcW w:w="7715" w:type="dxa"/>
            <w:shd w:val="clear" w:color="auto" w:fill="auto"/>
            <w:vAlign w:val="center"/>
          </w:tcPr>
          <w:p w:rsidR="00D56F54" w:rsidRPr="00DB3AF5" w:rsidRDefault="00D56F54" w:rsidP="00D56F54">
            <w:pPr>
              <w:spacing w:before="120" w:after="0" w:line="240" w:lineRule="auto"/>
              <w:jc w:val="both"/>
              <w:rPr>
                <w:szCs w:val="24"/>
              </w:rPr>
            </w:pPr>
            <w:r w:rsidRPr="00DB3AF5">
              <w:rPr>
                <w:szCs w:val="24"/>
              </w:rPr>
              <w:t>Hỗ trợ kỹ thuật cho các doanh nghiệp thực hiện mô hình thực hành tái chế, tái sử dụng nguyên nhiên liệu áp dụng sản xuất và tiêu dùng bền vững để giảm phát thải cho các cơ sở sản xuất công nghiệp, kinh doanh thương mại và dịch vụ.</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lastRenderedPageBreak/>
              <w:t>10</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szCs w:val="24"/>
                <w:lang w:val="vi-VN"/>
              </w:rPr>
              <w:t>Xây dựng, ứng dụng</w:t>
            </w:r>
            <w:r w:rsidRPr="00DB3AF5">
              <w:rPr>
                <w:szCs w:val="24"/>
              </w:rPr>
              <w:t>, phổ biến công cụ hỗ trợ</w:t>
            </w:r>
            <w:r w:rsidRPr="00DB3AF5">
              <w:rPr>
                <w:szCs w:val="24"/>
                <w:lang w:val="vi-VN"/>
              </w:rPr>
              <w:t xml:space="preserve"> trong quản lý</w:t>
            </w:r>
            <w:r w:rsidRPr="00DB3AF5">
              <w:rPr>
                <w:szCs w:val="24"/>
              </w:rPr>
              <w:t xml:space="preserve"> để áp dụng sản xuất và tiêu dùng bền vững cho các doanh nghiệp sản xuất và phân phối.</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11</w:t>
            </w:r>
          </w:p>
        </w:tc>
        <w:tc>
          <w:tcPr>
            <w:tcW w:w="7715" w:type="dxa"/>
            <w:shd w:val="clear" w:color="auto" w:fill="auto"/>
            <w:vAlign w:val="center"/>
          </w:tcPr>
          <w:p w:rsidR="00D56F54" w:rsidRPr="00DB3AF5" w:rsidRDefault="00D56F54" w:rsidP="00D56F54">
            <w:pPr>
              <w:spacing w:before="120" w:after="0" w:line="240" w:lineRule="auto"/>
              <w:jc w:val="both"/>
              <w:rPr>
                <w:b/>
                <w:szCs w:val="24"/>
              </w:rPr>
            </w:pPr>
            <w:r w:rsidRPr="00DB3AF5">
              <w:rPr>
                <w:szCs w:val="24"/>
                <w:lang w:val="vi-VN"/>
              </w:rPr>
              <w:t xml:space="preserve">Hỗ trợ </w:t>
            </w:r>
            <w:r w:rsidRPr="00DB3AF5">
              <w:rPr>
                <w:szCs w:val="24"/>
              </w:rPr>
              <w:t>kỹ thuật đánh giá sản xuất sạch hơn cho các cơ sở sản xuất công nghiệp, kinh doanh thương mại, dịch vụ trong lĩnh vực công thương.</w:t>
            </w:r>
          </w:p>
        </w:tc>
        <w:tc>
          <w:tcPr>
            <w:tcW w:w="1521" w:type="dxa"/>
            <w:vAlign w:val="center"/>
          </w:tcPr>
          <w:p w:rsidR="00D56F54" w:rsidRPr="00DB3AF5" w:rsidRDefault="00D56F54" w:rsidP="00D56F54">
            <w:pPr>
              <w:spacing w:before="120" w:after="0" w:line="240" w:lineRule="auto"/>
              <w:jc w:val="both"/>
              <w:rPr>
                <w:szCs w:val="24"/>
                <w:lang w:val="vi-VN"/>
              </w:rPr>
            </w:pPr>
          </w:p>
        </w:tc>
      </w:tr>
      <w:tr w:rsidR="00D56F54" w:rsidRPr="00DB3AF5" w:rsidTr="00D56F54">
        <w:trPr>
          <w:jc w:val="center"/>
        </w:trPr>
        <w:tc>
          <w:tcPr>
            <w:tcW w:w="754" w:type="dxa"/>
            <w:shd w:val="clear" w:color="auto" w:fill="auto"/>
            <w:vAlign w:val="center"/>
          </w:tcPr>
          <w:p w:rsidR="00D56F54" w:rsidRPr="00DB3AF5" w:rsidRDefault="00D56F54" w:rsidP="00D56F54">
            <w:pPr>
              <w:spacing w:before="120" w:after="0" w:line="240" w:lineRule="auto"/>
              <w:jc w:val="center"/>
              <w:rPr>
                <w:szCs w:val="24"/>
              </w:rPr>
            </w:pPr>
            <w:r w:rsidRPr="00DB3AF5">
              <w:rPr>
                <w:szCs w:val="24"/>
              </w:rPr>
              <w:t>12</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rPr>
              <w:t>Hỗ trợ kỹ thuật triển khai mô hình kinh doanh xanh, kết nối lĩnh vực phân phối- dịch vụ bền vững.</w:t>
            </w:r>
          </w:p>
        </w:tc>
        <w:tc>
          <w:tcPr>
            <w:tcW w:w="1521" w:type="dxa"/>
            <w:vAlign w:val="center"/>
          </w:tcPr>
          <w:p w:rsidR="00D56F54" w:rsidRPr="00DB3AF5" w:rsidRDefault="00D56F54" w:rsidP="00D56F54">
            <w:pPr>
              <w:spacing w:before="120" w:after="0" w:line="240" w:lineRule="auto"/>
              <w:jc w:val="both"/>
              <w:rPr>
                <w:szCs w:val="24"/>
              </w:rPr>
            </w:pPr>
          </w:p>
        </w:tc>
      </w:tr>
      <w:tr w:rsidR="00D56F54" w:rsidRPr="00DB3AF5" w:rsidTr="00D56F54">
        <w:trPr>
          <w:jc w:val="center"/>
        </w:trPr>
        <w:tc>
          <w:tcPr>
            <w:tcW w:w="754" w:type="dxa"/>
            <w:shd w:val="clear" w:color="auto" w:fill="auto"/>
            <w:vAlign w:val="center"/>
          </w:tcPr>
          <w:p w:rsidR="00D56F54" w:rsidRPr="0046501D" w:rsidRDefault="00D56F54" w:rsidP="00D56F54">
            <w:pPr>
              <w:spacing w:before="120" w:after="0" w:line="240" w:lineRule="auto"/>
              <w:jc w:val="center"/>
              <w:rPr>
                <w:szCs w:val="24"/>
              </w:rPr>
            </w:pPr>
            <w:r w:rsidRPr="0046501D">
              <w:rPr>
                <w:szCs w:val="24"/>
              </w:rPr>
              <w:t>13</w:t>
            </w:r>
          </w:p>
        </w:tc>
        <w:tc>
          <w:tcPr>
            <w:tcW w:w="7715" w:type="dxa"/>
            <w:shd w:val="clear" w:color="auto" w:fill="auto"/>
            <w:vAlign w:val="center"/>
          </w:tcPr>
          <w:p w:rsidR="00D56F54" w:rsidRPr="00DB3AF5" w:rsidRDefault="00D56F54" w:rsidP="00D56F54">
            <w:pPr>
              <w:spacing w:before="120" w:after="0" w:line="240" w:lineRule="auto"/>
              <w:jc w:val="both"/>
              <w:rPr>
                <w:szCs w:val="24"/>
                <w:lang w:val="vi-VN"/>
              </w:rPr>
            </w:pPr>
            <w:r w:rsidRPr="00DB3AF5">
              <w:rPr>
                <w:szCs w:val="24"/>
              </w:rPr>
              <w:t>Hỗ trợ kỹ thuật cho các doanh nghiệp thực hiện mô hình thực hành giảm thiểu tái chế trong sản xuất công nghiệp, kinh doanh thương mại và trong ngành dịch vụ.</w:t>
            </w:r>
          </w:p>
        </w:tc>
        <w:tc>
          <w:tcPr>
            <w:tcW w:w="1521" w:type="dxa"/>
            <w:vAlign w:val="center"/>
          </w:tcPr>
          <w:p w:rsidR="00D56F54" w:rsidRPr="00DB3AF5" w:rsidRDefault="00D56F54" w:rsidP="00D56F54">
            <w:pPr>
              <w:spacing w:before="120" w:after="0" w:line="240" w:lineRule="auto"/>
              <w:jc w:val="both"/>
              <w:rPr>
                <w:szCs w:val="24"/>
              </w:rPr>
            </w:pPr>
          </w:p>
        </w:tc>
      </w:tr>
    </w:tbl>
    <w:p w:rsidR="005C3028" w:rsidRPr="00C502B9" w:rsidRDefault="005C3028">
      <w:pPr>
        <w:rPr>
          <w:rFonts w:cs="Times New Roman"/>
        </w:rPr>
      </w:pPr>
    </w:p>
    <w:sectPr w:rsidR="005C3028" w:rsidRPr="00C502B9" w:rsidSect="002B7773">
      <w:headerReference w:type="default" r:id="rId11"/>
      <w:headerReference w:type="firs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14" w:rsidRDefault="00CA3414" w:rsidP="00644EF1">
      <w:pPr>
        <w:spacing w:after="0" w:line="240" w:lineRule="auto"/>
      </w:pPr>
      <w:r>
        <w:separator/>
      </w:r>
    </w:p>
  </w:endnote>
  <w:endnote w:type="continuationSeparator" w:id="0">
    <w:p w:rsidR="00CA3414" w:rsidRDefault="00CA3414" w:rsidP="0064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14" w:rsidRDefault="00CA3414" w:rsidP="00644EF1">
      <w:pPr>
        <w:spacing w:after="0" w:line="240" w:lineRule="auto"/>
      </w:pPr>
      <w:r>
        <w:separator/>
      </w:r>
    </w:p>
  </w:footnote>
  <w:footnote w:type="continuationSeparator" w:id="0">
    <w:p w:rsidR="00CA3414" w:rsidRDefault="00CA3414" w:rsidP="00644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59995"/>
      <w:docPartObj>
        <w:docPartGallery w:val="Page Numbers (Top of Page)"/>
        <w:docPartUnique/>
      </w:docPartObj>
    </w:sdtPr>
    <w:sdtEndPr>
      <w:rPr>
        <w:noProof/>
      </w:rPr>
    </w:sdtEndPr>
    <w:sdtContent>
      <w:p w:rsidR="002C2EAC" w:rsidRDefault="002C2EAC">
        <w:pPr>
          <w:pStyle w:val="Header"/>
          <w:jc w:val="center"/>
        </w:pPr>
        <w:r>
          <w:fldChar w:fldCharType="begin"/>
        </w:r>
        <w:r>
          <w:instrText xml:space="preserve"> PAGE   \* MERGEFORMAT </w:instrText>
        </w:r>
        <w:r>
          <w:fldChar w:fldCharType="separate"/>
        </w:r>
        <w:r w:rsidR="000A765C">
          <w:rPr>
            <w:noProof/>
          </w:rPr>
          <w:t>1</w:t>
        </w:r>
        <w:r>
          <w:rPr>
            <w:noProof/>
          </w:rPr>
          <w:fldChar w:fldCharType="end"/>
        </w:r>
      </w:p>
    </w:sdtContent>
  </w:sdt>
  <w:p w:rsidR="00644EF1" w:rsidRDefault="00644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587431"/>
      <w:docPartObj>
        <w:docPartGallery w:val="Page Numbers (Top of Page)"/>
        <w:docPartUnique/>
      </w:docPartObj>
    </w:sdtPr>
    <w:sdtEndPr>
      <w:rPr>
        <w:noProof/>
      </w:rPr>
    </w:sdtEndPr>
    <w:sdtContent>
      <w:p w:rsidR="00644EF1" w:rsidRDefault="004E45D2">
        <w:pPr>
          <w:pStyle w:val="Header"/>
          <w:jc w:val="center"/>
        </w:pPr>
        <w:r>
          <w:fldChar w:fldCharType="begin"/>
        </w:r>
        <w:r w:rsidR="00644EF1">
          <w:instrText xml:space="preserve"> PAGE   \* MERGEFORMAT </w:instrText>
        </w:r>
        <w:r>
          <w:fldChar w:fldCharType="separate"/>
        </w:r>
        <w:r w:rsidR="00644EF1">
          <w:rPr>
            <w:noProof/>
          </w:rPr>
          <w:t>1</w:t>
        </w:r>
        <w:r>
          <w:rPr>
            <w:noProof/>
          </w:rPr>
          <w:fldChar w:fldCharType="end"/>
        </w:r>
      </w:p>
    </w:sdtContent>
  </w:sdt>
  <w:p w:rsidR="00644EF1" w:rsidRDefault="00644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B66"/>
    <w:multiLevelType w:val="hybridMultilevel"/>
    <w:tmpl w:val="DE449844"/>
    <w:lvl w:ilvl="0" w:tplc="0310FD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35DEA"/>
    <w:multiLevelType w:val="hybridMultilevel"/>
    <w:tmpl w:val="FB98B764"/>
    <w:lvl w:ilvl="0" w:tplc="B3147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02B9"/>
    <w:rsid w:val="00013557"/>
    <w:rsid w:val="00054F9E"/>
    <w:rsid w:val="0009749A"/>
    <w:rsid w:val="000A765C"/>
    <w:rsid w:val="000B1D08"/>
    <w:rsid w:val="000D4F9F"/>
    <w:rsid w:val="00165F13"/>
    <w:rsid w:val="001B0CCD"/>
    <w:rsid w:val="00284637"/>
    <w:rsid w:val="002B7773"/>
    <w:rsid w:val="002C2EAC"/>
    <w:rsid w:val="002C71CF"/>
    <w:rsid w:val="002D4D34"/>
    <w:rsid w:val="00367753"/>
    <w:rsid w:val="00387D7B"/>
    <w:rsid w:val="003A3358"/>
    <w:rsid w:val="003A6F94"/>
    <w:rsid w:val="003C0ED9"/>
    <w:rsid w:val="00451F14"/>
    <w:rsid w:val="0046383C"/>
    <w:rsid w:val="004E45D2"/>
    <w:rsid w:val="005A1CAC"/>
    <w:rsid w:val="005C3028"/>
    <w:rsid w:val="005C756F"/>
    <w:rsid w:val="00644EF1"/>
    <w:rsid w:val="00673638"/>
    <w:rsid w:val="006A50C7"/>
    <w:rsid w:val="006E73D6"/>
    <w:rsid w:val="008D37D8"/>
    <w:rsid w:val="00920524"/>
    <w:rsid w:val="009340F4"/>
    <w:rsid w:val="00955183"/>
    <w:rsid w:val="009870D4"/>
    <w:rsid w:val="009B3949"/>
    <w:rsid w:val="009C7268"/>
    <w:rsid w:val="009E5CE6"/>
    <w:rsid w:val="009F3AAD"/>
    <w:rsid w:val="00A1018D"/>
    <w:rsid w:val="00A13FE9"/>
    <w:rsid w:val="00A65AC1"/>
    <w:rsid w:val="00B37035"/>
    <w:rsid w:val="00B86208"/>
    <w:rsid w:val="00B92B15"/>
    <w:rsid w:val="00C1052D"/>
    <w:rsid w:val="00C368CE"/>
    <w:rsid w:val="00C502B9"/>
    <w:rsid w:val="00CA3414"/>
    <w:rsid w:val="00D230F9"/>
    <w:rsid w:val="00D558DA"/>
    <w:rsid w:val="00D56F54"/>
    <w:rsid w:val="00D72D27"/>
    <w:rsid w:val="00E06A64"/>
    <w:rsid w:val="00E50713"/>
    <w:rsid w:val="00ED69DC"/>
    <w:rsid w:val="00EE3D81"/>
    <w:rsid w:val="00EF00CD"/>
    <w:rsid w:val="00F02B68"/>
    <w:rsid w:val="00F07CD0"/>
    <w:rsid w:val="00F45A7E"/>
    <w:rsid w:val="00F957EE"/>
    <w:rsid w:val="00FB4A37"/>
    <w:rsid w:val="00FC6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2B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02B9"/>
    <w:rPr>
      <w:b/>
      <w:bCs/>
    </w:rPr>
  </w:style>
  <w:style w:type="character" w:styleId="Hyperlink">
    <w:name w:val="Hyperlink"/>
    <w:basedOn w:val="DefaultParagraphFont"/>
    <w:uiPriority w:val="99"/>
    <w:semiHidden/>
    <w:unhideWhenUsed/>
    <w:rsid w:val="00C502B9"/>
    <w:rPr>
      <w:color w:val="0000FF"/>
      <w:u w:val="single"/>
    </w:rPr>
  </w:style>
  <w:style w:type="paragraph" w:styleId="ListParagraph">
    <w:name w:val="List Paragraph"/>
    <w:basedOn w:val="Normal"/>
    <w:uiPriority w:val="34"/>
    <w:qFormat/>
    <w:rsid w:val="00EF00CD"/>
    <w:pPr>
      <w:ind w:left="720"/>
      <w:contextualSpacing/>
    </w:pPr>
  </w:style>
  <w:style w:type="paragraph" w:styleId="Header">
    <w:name w:val="header"/>
    <w:basedOn w:val="Normal"/>
    <w:link w:val="HeaderChar"/>
    <w:uiPriority w:val="99"/>
    <w:unhideWhenUsed/>
    <w:rsid w:val="00644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F1"/>
  </w:style>
  <w:style w:type="paragraph" w:styleId="Footer">
    <w:name w:val="footer"/>
    <w:basedOn w:val="Normal"/>
    <w:link w:val="FooterChar"/>
    <w:uiPriority w:val="99"/>
    <w:unhideWhenUsed/>
    <w:rsid w:val="00644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F1"/>
  </w:style>
  <w:style w:type="paragraph" w:styleId="BalloonText">
    <w:name w:val="Balloon Text"/>
    <w:basedOn w:val="Normal"/>
    <w:link w:val="BalloonTextChar"/>
    <w:uiPriority w:val="99"/>
    <w:semiHidden/>
    <w:unhideWhenUsed/>
    <w:rsid w:val="00644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F1"/>
    <w:rPr>
      <w:rFonts w:ascii="Segoe UI" w:hAnsi="Segoe UI" w:cs="Segoe UI"/>
      <w:sz w:val="18"/>
      <w:szCs w:val="18"/>
    </w:rPr>
  </w:style>
  <w:style w:type="table" w:styleId="TableGrid">
    <w:name w:val="Table Grid"/>
    <w:basedOn w:val="TableNormal"/>
    <w:uiPriority w:val="39"/>
    <w:rsid w:val="00E5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2B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502B9"/>
    <w:rPr>
      <w:b/>
      <w:bCs/>
    </w:rPr>
  </w:style>
  <w:style w:type="character" w:styleId="Hyperlink">
    <w:name w:val="Hyperlink"/>
    <w:basedOn w:val="DefaultParagraphFont"/>
    <w:uiPriority w:val="99"/>
    <w:semiHidden/>
    <w:unhideWhenUsed/>
    <w:rsid w:val="00C502B9"/>
    <w:rPr>
      <w:color w:val="0000FF"/>
      <w:u w:val="single"/>
    </w:rPr>
  </w:style>
  <w:style w:type="paragraph" w:styleId="ListParagraph">
    <w:name w:val="List Paragraph"/>
    <w:basedOn w:val="Normal"/>
    <w:uiPriority w:val="34"/>
    <w:qFormat/>
    <w:rsid w:val="00EF00CD"/>
    <w:pPr>
      <w:ind w:left="720"/>
      <w:contextualSpacing/>
    </w:pPr>
  </w:style>
  <w:style w:type="paragraph" w:styleId="Header">
    <w:name w:val="header"/>
    <w:basedOn w:val="Normal"/>
    <w:link w:val="HeaderChar"/>
    <w:uiPriority w:val="99"/>
    <w:unhideWhenUsed/>
    <w:rsid w:val="00644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F1"/>
  </w:style>
  <w:style w:type="paragraph" w:styleId="Footer">
    <w:name w:val="footer"/>
    <w:basedOn w:val="Normal"/>
    <w:link w:val="FooterChar"/>
    <w:uiPriority w:val="99"/>
    <w:unhideWhenUsed/>
    <w:rsid w:val="00644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F1"/>
  </w:style>
  <w:style w:type="paragraph" w:styleId="BalloonText">
    <w:name w:val="Balloon Text"/>
    <w:basedOn w:val="Normal"/>
    <w:link w:val="BalloonTextChar"/>
    <w:uiPriority w:val="99"/>
    <w:semiHidden/>
    <w:unhideWhenUsed/>
    <w:rsid w:val="00644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F1"/>
    <w:rPr>
      <w:rFonts w:ascii="Segoe UI" w:hAnsi="Segoe UI" w:cs="Segoe UI"/>
      <w:sz w:val="18"/>
      <w:szCs w:val="18"/>
    </w:rPr>
  </w:style>
  <w:style w:type="table" w:styleId="TableGrid">
    <w:name w:val="Table Grid"/>
    <w:basedOn w:val="TableNormal"/>
    <w:uiPriority w:val="39"/>
    <w:rsid w:val="00E5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1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thuvienphapluat.vn/van-ban/bo-may-hanh-chinh/nghi-dinh-60-2021-nd-cp-co-che-tu-chu-tai-chinh-cua-don-vi-su-nghiep-cong-lap-478766.aspx" TargetMode="External"/><Relationship Id="rId4" Type="http://schemas.openxmlformats.org/officeDocument/2006/relationships/settings" Target="settings.xml"/><Relationship Id="rId9" Type="http://schemas.openxmlformats.org/officeDocument/2006/relationships/hyperlink" Target="https://thuvienphapluat.vn/van-ban/dau-tu/nghi-dinh-32-2019-nd-cp-dau-thau-cung-cap-san-pham-dich-vu-cong-su-dung-ngan-sach-nha-nuoc-36176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F92AC-2795-4FBC-8B4C-D6EDF62FC993}"/>
</file>

<file path=customXml/itemProps2.xml><?xml version="1.0" encoding="utf-8"?>
<ds:datastoreItem xmlns:ds="http://schemas.openxmlformats.org/officeDocument/2006/customXml" ds:itemID="{A82EA261-9441-4327-8C71-B4E838E97893}"/>
</file>

<file path=customXml/itemProps3.xml><?xml version="1.0" encoding="utf-8"?>
<ds:datastoreItem xmlns:ds="http://schemas.openxmlformats.org/officeDocument/2006/customXml" ds:itemID="{D8C6AA6C-AFDA-4AA6-836C-815D5ED446B1}"/>
</file>

<file path=docProps/app.xml><?xml version="1.0" encoding="utf-8"?>
<Properties xmlns="http://schemas.openxmlformats.org/officeDocument/2006/extended-properties" xmlns:vt="http://schemas.openxmlformats.org/officeDocument/2006/docPropsVTypes">
  <Template>Normal</Template>
  <TotalTime>16</TotalTime>
  <Pages>9</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PCHOMEMBR</dc:creator>
  <cp:lastModifiedBy>Techsi.vn</cp:lastModifiedBy>
  <cp:revision>9</cp:revision>
  <cp:lastPrinted>2022-11-02T02:18:00Z</cp:lastPrinted>
  <dcterms:created xsi:type="dcterms:W3CDTF">2022-11-01T09:01:00Z</dcterms:created>
  <dcterms:modified xsi:type="dcterms:W3CDTF">2022-11-24T03:10:00Z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C:\fakepath\07 Du thao NQ.docx</vt:lpwstr>
  </property>
</Properties>
</file>